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4CCF" w14:textId="77BDD609" w:rsidR="00771FEB" w:rsidRDefault="00771FEB">
      <w:pPr>
        <w:rPr>
          <w:rFonts w:ascii="Arial" w:hAnsi="Arial" w:cs="Arial"/>
          <w:sz w:val="24"/>
          <w:szCs w:val="24"/>
        </w:rPr>
      </w:pPr>
    </w:p>
    <w:p w14:paraId="543D13D0" w14:textId="77777777" w:rsidR="00771FEB" w:rsidRPr="00771FEB" w:rsidRDefault="00771FEB" w:rsidP="00771FEB">
      <w:pPr>
        <w:rPr>
          <w:rFonts w:ascii="Arial" w:hAnsi="Arial" w:cs="Arial"/>
          <w:sz w:val="24"/>
          <w:szCs w:val="24"/>
        </w:rPr>
      </w:pPr>
    </w:p>
    <w:p w14:paraId="6A7CC0F8" w14:textId="77777777" w:rsidR="00771FEB" w:rsidRPr="00771FEB" w:rsidRDefault="00771FEB" w:rsidP="00771FEB">
      <w:pPr>
        <w:rPr>
          <w:rFonts w:ascii="Arial" w:hAnsi="Arial" w:cs="Arial"/>
          <w:sz w:val="24"/>
          <w:szCs w:val="24"/>
        </w:rPr>
      </w:pPr>
    </w:p>
    <w:p w14:paraId="5FB6EB87" w14:textId="77777777" w:rsidR="00771FEB" w:rsidRPr="00771FEB" w:rsidRDefault="00771FEB" w:rsidP="00771FEB">
      <w:pPr>
        <w:rPr>
          <w:rFonts w:ascii="Arial" w:hAnsi="Arial" w:cs="Arial"/>
          <w:sz w:val="24"/>
          <w:szCs w:val="24"/>
        </w:rPr>
      </w:pPr>
    </w:p>
    <w:p w14:paraId="68819D2A" w14:textId="77777777" w:rsidR="00771FEB" w:rsidRPr="00771FEB" w:rsidRDefault="00771FEB" w:rsidP="00771FEB">
      <w:pPr>
        <w:rPr>
          <w:rFonts w:ascii="Arial" w:hAnsi="Arial" w:cs="Arial"/>
          <w:sz w:val="24"/>
          <w:szCs w:val="24"/>
        </w:rPr>
      </w:pPr>
    </w:p>
    <w:p w14:paraId="2E52172A" w14:textId="77777777" w:rsidR="00771FEB" w:rsidRPr="00771FEB" w:rsidRDefault="00771FEB" w:rsidP="00771FEB">
      <w:pPr>
        <w:rPr>
          <w:rFonts w:ascii="Arial" w:hAnsi="Arial" w:cs="Arial"/>
          <w:sz w:val="24"/>
          <w:szCs w:val="24"/>
        </w:rPr>
      </w:pPr>
    </w:p>
    <w:p w14:paraId="67D2F4B4" w14:textId="77777777" w:rsidR="00771FEB" w:rsidRPr="00771FEB" w:rsidRDefault="00771FEB" w:rsidP="00771FEB">
      <w:pPr>
        <w:rPr>
          <w:rFonts w:ascii="Arial" w:hAnsi="Arial" w:cs="Arial"/>
          <w:sz w:val="24"/>
          <w:szCs w:val="24"/>
        </w:rPr>
      </w:pPr>
    </w:p>
    <w:p w14:paraId="358A2BB8" w14:textId="77777777" w:rsidR="00771FEB" w:rsidRPr="00771FEB" w:rsidRDefault="00771FEB" w:rsidP="00771FEB">
      <w:pPr>
        <w:rPr>
          <w:rFonts w:ascii="Arial" w:hAnsi="Arial" w:cs="Arial"/>
          <w:sz w:val="24"/>
          <w:szCs w:val="24"/>
        </w:rPr>
      </w:pPr>
    </w:p>
    <w:p w14:paraId="19F94029" w14:textId="77777777" w:rsidR="00771FEB" w:rsidRPr="00771FEB" w:rsidRDefault="00771FEB" w:rsidP="00771FEB">
      <w:pPr>
        <w:rPr>
          <w:rFonts w:ascii="Arial" w:hAnsi="Arial" w:cs="Arial"/>
          <w:sz w:val="24"/>
          <w:szCs w:val="24"/>
        </w:rPr>
      </w:pPr>
    </w:p>
    <w:p w14:paraId="69779DD5" w14:textId="77777777" w:rsidR="00771FEB" w:rsidRPr="00771FEB" w:rsidRDefault="00771FEB" w:rsidP="00771FEB">
      <w:pPr>
        <w:rPr>
          <w:rFonts w:ascii="Arial" w:hAnsi="Arial" w:cs="Arial"/>
          <w:sz w:val="24"/>
          <w:szCs w:val="24"/>
        </w:rPr>
      </w:pPr>
    </w:p>
    <w:p w14:paraId="6321ACB8" w14:textId="77777777" w:rsidR="00771FEB" w:rsidRPr="00771FEB" w:rsidRDefault="00771FEB" w:rsidP="00771FEB">
      <w:pPr>
        <w:rPr>
          <w:rFonts w:ascii="Arial" w:hAnsi="Arial" w:cs="Arial"/>
          <w:sz w:val="24"/>
          <w:szCs w:val="24"/>
        </w:rPr>
      </w:pPr>
    </w:p>
    <w:p w14:paraId="7E3ED3C3" w14:textId="77777777" w:rsidR="00771FEB" w:rsidRPr="00771FEB" w:rsidRDefault="00771FEB" w:rsidP="00771FEB">
      <w:pPr>
        <w:rPr>
          <w:rFonts w:ascii="Arial" w:hAnsi="Arial" w:cs="Arial"/>
          <w:sz w:val="24"/>
          <w:szCs w:val="24"/>
        </w:rPr>
      </w:pPr>
    </w:p>
    <w:p w14:paraId="48C91A2B" w14:textId="4B4EC9B7" w:rsidR="00771FEB" w:rsidRDefault="00771FEB" w:rsidP="00771FEB">
      <w:pPr>
        <w:rPr>
          <w:rFonts w:ascii="Arial" w:hAnsi="Arial" w:cs="Arial"/>
          <w:sz w:val="24"/>
          <w:szCs w:val="24"/>
        </w:rPr>
      </w:pPr>
    </w:p>
    <w:p w14:paraId="289D3E49" w14:textId="336B30F7" w:rsidR="00771FEB" w:rsidRDefault="00771FEB" w:rsidP="00771FEB">
      <w:pPr>
        <w:rPr>
          <w:rFonts w:ascii="Arial" w:hAnsi="Arial" w:cs="Arial"/>
          <w:sz w:val="24"/>
          <w:szCs w:val="24"/>
        </w:rPr>
      </w:pPr>
    </w:p>
    <w:p w14:paraId="32424148" w14:textId="32CF40EC" w:rsidR="00771FEB" w:rsidRDefault="00771FEB" w:rsidP="00771FEB">
      <w:pPr>
        <w:rPr>
          <w:rFonts w:ascii="Arial" w:hAnsi="Arial" w:cs="Arial"/>
          <w:sz w:val="24"/>
          <w:szCs w:val="24"/>
        </w:rPr>
      </w:pPr>
    </w:p>
    <w:p w14:paraId="53FA6870" w14:textId="77777777" w:rsidR="0006140A" w:rsidRPr="00771FEB" w:rsidRDefault="0006140A" w:rsidP="00771FEB">
      <w:pPr>
        <w:rPr>
          <w:rFonts w:ascii="Arial" w:hAnsi="Arial" w:cs="Arial"/>
          <w:sz w:val="24"/>
          <w:szCs w:val="24"/>
        </w:rPr>
        <w:sectPr w:rsidR="0006140A" w:rsidRPr="00771FEB" w:rsidSect="0006140A">
          <w:headerReference w:type="default" r:id="rId11"/>
          <w:footerReference w:type="default" r:id="rId12"/>
          <w:pgSz w:w="11906" w:h="16838"/>
          <w:pgMar w:top="720" w:right="720" w:bottom="720" w:left="720" w:header="708" w:footer="708" w:gutter="0"/>
          <w:cols w:space="708"/>
          <w:docGrid w:linePitch="360"/>
        </w:sectPr>
      </w:pPr>
    </w:p>
    <w:p w14:paraId="24126995" w14:textId="77777777" w:rsidR="00AE6951" w:rsidRPr="00DF6B90" w:rsidRDefault="00AE6951">
      <w:pPr>
        <w:rPr>
          <w:rFonts w:ascii="Arial" w:hAnsi="Arial" w:cs="Arial"/>
          <w:sz w:val="24"/>
          <w:szCs w:val="24"/>
        </w:rPr>
      </w:pPr>
      <w:r w:rsidRPr="00DF6B90">
        <w:rPr>
          <w:rFonts w:ascii="Arial" w:hAnsi="Arial" w:cs="Arial"/>
          <w:noProof/>
          <w:sz w:val="24"/>
          <w:szCs w:val="24"/>
          <w:lang w:eastAsia="en-GB"/>
        </w:rPr>
        <w:lastRenderedPageBreak/>
        <w:drawing>
          <wp:inline distT="0" distB="0" distL="0" distR="0" wp14:anchorId="147AAE15" wp14:editId="41751B9E">
            <wp:extent cx="2742496" cy="4572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fSD pathway template headers.jpg"/>
                    <pic:cNvPicPr/>
                  </pic:nvPicPr>
                  <pic:blipFill rotWithShape="1">
                    <a:blip r:embed="rId13" cstate="print">
                      <a:extLst>
                        <a:ext uri="{28A0092B-C50C-407E-A947-70E740481C1C}">
                          <a14:useLocalDpi xmlns:a14="http://schemas.microsoft.com/office/drawing/2010/main" val="0"/>
                        </a:ext>
                      </a:extLst>
                    </a:blip>
                    <a:srcRect l="3284" r="-1" b="2739"/>
                    <a:stretch/>
                  </pic:blipFill>
                  <pic:spPr bwMode="auto">
                    <a:xfrm>
                      <a:off x="0" y="0"/>
                      <a:ext cx="2773370" cy="462347"/>
                    </a:xfrm>
                    <a:prstGeom prst="rect">
                      <a:avLst/>
                    </a:prstGeom>
                    <a:ln>
                      <a:noFill/>
                    </a:ln>
                    <a:extLst>
                      <a:ext uri="{53640926-AAD7-44D8-BBD7-CCE9431645EC}">
                        <a14:shadowObscured xmlns:a14="http://schemas.microsoft.com/office/drawing/2010/main"/>
                      </a:ext>
                    </a:extLst>
                  </pic:spPr>
                </pic:pic>
              </a:graphicData>
            </a:graphic>
          </wp:inline>
        </w:drawing>
      </w:r>
    </w:p>
    <w:p w14:paraId="53E7E86D" w14:textId="5650068C" w:rsidR="00367CB9" w:rsidRDefault="00771FEB" w:rsidP="00DF6B90">
      <w:pPr>
        <w:spacing w:after="0"/>
        <w:rPr>
          <w:rFonts w:ascii="Arial" w:hAnsi="Arial" w:cs="Arial"/>
        </w:rPr>
      </w:pPr>
      <w:r w:rsidRPr="0065303D">
        <w:rPr>
          <w:rFonts w:ascii="Arial" w:hAnsi="Arial" w:cs="Arial"/>
        </w:rPr>
        <w:t xml:space="preserve">This document outlines a national </w:t>
      </w:r>
      <w:r w:rsidR="00A559D2">
        <w:rPr>
          <w:rFonts w:ascii="Arial" w:hAnsi="Arial" w:cs="Arial"/>
        </w:rPr>
        <w:t>pathway</w:t>
      </w:r>
      <w:r w:rsidRPr="0065303D">
        <w:rPr>
          <w:rFonts w:ascii="Arial" w:hAnsi="Arial" w:cs="Arial"/>
        </w:rPr>
        <w:t xml:space="preserve"> for carotid endarterectomy</w:t>
      </w:r>
      <w:r>
        <w:rPr>
          <w:rFonts w:ascii="Arial" w:hAnsi="Arial" w:cs="Arial"/>
        </w:rPr>
        <w:t>.</w:t>
      </w:r>
    </w:p>
    <w:p w14:paraId="72CDC77E" w14:textId="7E7DED00" w:rsidR="00771FEB" w:rsidRDefault="00771FEB" w:rsidP="00DF6B90">
      <w:pPr>
        <w:spacing w:after="0"/>
        <w:rPr>
          <w:rFonts w:ascii="Arial" w:hAnsi="Arial" w:cs="Arial"/>
        </w:rPr>
      </w:pPr>
    </w:p>
    <w:p w14:paraId="4A1CD732" w14:textId="2C755F24" w:rsidR="00771FEB" w:rsidRPr="0065303D" w:rsidRDefault="00771FEB" w:rsidP="00771FEB">
      <w:pPr>
        <w:pStyle w:val="NoSpacing"/>
        <w:rPr>
          <w:rFonts w:ascii="Arial" w:hAnsi="Arial" w:cs="Arial"/>
        </w:rPr>
      </w:pPr>
      <w:r w:rsidRPr="0065303D">
        <w:rPr>
          <w:rFonts w:ascii="Arial" w:hAnsi="Arial" w:cs="Arial"/>
        </w:rPr>
        <w:t xml:space="preserve">Carotid </w:t>
      </w:r>
      <w:r w:rsidR="009E3378">
        <w:rPr>
          <w:rFonts w:ascii="Arial" w:hAnsi="Arial" w:cs="Arial"/>
        </w:rPr>
        <w:t>E</w:t>
      </w:r>
      <w:r w:rsidRPr="0065303D">
        <w:rPr>
          <w:rFonts w:ascii="Arial" w:hAnsi="Arial" w:cs="Arial"/>
        </w:rPr>
        <w:t xml:space="preserve">ndarterectomy (CEA) is performed to remove atherosclerotic disease within the carotid arteries which transport blood to the brain. It is usually performed following a stroke with good recovery or </w:t>
      </w:r>
      <w:r w:rsidR="009E3378">
        <w:rPr>
          <w:rFonts w:ascii="Arial" w:hAnsi="Arial" w:cs="Arial"/>
        </w:rPr>
        <w:t>T</w:t>
      </w:r>
      <w:r w:rsidRPr="0065303D">
        <w:rPr>
          <w:rFonts w:ascii="Arial" w:hAnsi="Arial" w:cs="Arial"/>
        </w:rPr>
        <w:t xml:space="preserve">ransient </w:t>
      </w:r>
      <w:r w:rsidR="009E3378">
        <w:rPr>
          <w:rFonts w:ascii="Arial" w:hAnsi="Arial" w:cs="Arial"/>
        </w:rPr>
        <w:t>I</w:t>
      </w:r>
      <w:r w:rsidRPr="0065303D">
        <w:rPr>
          <w:rFonts w:ascii="Arial" w:hAnsi="Arial" w:cs="Arial"/>
        </w:rPr>
        <w:t xml:space="preserve">schaemic </w:t>
      </w:r>
      <w:r w:rsidR="009E3378">
        <w:rPr>
          <w:rFonts w:ascii="Arial" w:hAnsi="Arial" w:cs="Arial"/>
        </w:rPr>
        <w:t>A</w:t>
      </w:r>
      <w:r w:rsidRPr="0065303D">
        <w:rPr>
          <w:rFonts w:ascii="Arial" w:hAnsi="Arial" w:cs="Arial"/>
        </w:rPr>
        <w:t>ttack (TIA). The aim of the procedure is to prevent a subsequent major stroke.</w:t>
      </w:r>
    </w:p>
    <w:p w14:paraId="4F787028" w14:textId="4CE4368D" w:rsidR="00771FEB" w:rsidRPr="0065303D" w:rsidRDefault="00771FEB" w:rsidP="00771FEB">
      <w:pPr>
        <w:pStyle w:val="NoSpacing"/>
        <w:rPr>
          <w:rFonts w:ascii="Arial" w:hAnsi="Arial" w:cs="Arial"/>
        </w:rPr>
      </w:pPr>
    </w:p>
    <w:p w14:paraId="68379DAB" w14:textId="2DCFAA47" w:rsidR="009E3378" w:rsidRDefault="00771FEB" w:rsidP="00771FEB">
      <w:pPr>
        <w:spacing w:after="0"/>
        <w:rPr>
          <w:rFonts w:ascii="Arial" w:hAnsi="Arial" w:cs="Arial"/>
        </w:rPr>
      </w:pPr>
      <w:r w:rsidRPr="0065303D">
        <w:rPr>
          <w:rFonts w:ascii="Arial" w:hAnsi="Arial" w:cs="Arial"/>
        </w:rPr>
        <w:t xml:space="preserve">Carotid </w:t>
      </w:r>
      <w:r w:rsidR="009E3378">
        <w:rPr>
          <w:rFonts w:ascii="Arial" w:hAnsi="Arial" w:cs="Arial"/>
        </w:rPr>
        <w:t>E</w:t>
      </w:r>
      <w:r w:rsidRPr="0065303D">
        <w:rPr>
          <w:rFonts w:ascii="Arial" w:hAnsi="Arial" w:cs="Arial"/>
        </w:rPr>
        <w:t xml:space="preserve">ndarterectomy should be performed urgently following a stroke with good recovery or TIA. </w:t>
      </w:r>
    </w:p>
    <w:p w14:paraId="53A9CE37" w14:textId="77777777" w:rsidR="009E3378" w:rsidRDefault="009E3378" w:rsidP="00771FEB">
      <w:pPr>
        <w:spacing w:after="0"/>
        <w:rPr>
          <w:rFonts w:ascii="Arial" w:hAnsi="Arial" w:cs="Arial"/>
        </w:rPr>
      </w:pPr>
    </w:p>
    <w:p w14:paraId="2D8554E0" w14:textId="3918EA56" w:rsidR="009E3378" w:rsidRDefault="009E3378" w:rsidP="00771FEB">
      <w:pPr>
        <w:spacing w:after="0"/>
        <w:rPr>
          <w:rFonts w:ascii="Arial" w:hAnsi="Arial" w:cs="Arial"/>
        </w:rPr>
      </w:pPr>
      <w:r>
        <w:rPr>
          <w:rFonts w:ascii="Arial" w:hAnsi="Arial" w:cs="Arial"/>
        </w:rPr>
        <w:t>The National Institute for Clinical Excellence (</w:t>
      </w:r>
      <w:r w:rsidR="00771FEB" w:rsidRPr="0065303D">
        <w:rPr>
          <w:rFonts w:ascii="Arial" w:hAnsi="Arial" w:cs="Arial"/>
        </w:rPr>
        <w:t>NICE</w:t>
      </w:r>
      <w:r>
        <w:rPr>
          <w:rFonts w:ascii="Arial" w:hAnsi="Arial" w:cs="Arial"/>
        </w:rPr>
        <w:t>)</w:t>
      </w:r>
      <w:r w:rsidR="00771FEB" w:rsidRPr="0065303D">
        <w:rPr>
          <w:rFonts w:ascii="Arial" w:hAnsi="Arial" w:cs="Arial"/>
        </w:rPr>
        <w:t xml:space="preserve"> ha</w:t>
      </w:r>
      <w:r>
        <w:rPr>
          <w:rFonts w:ascii="Arial" w:hAnsi="Arial" w:cs="Arial"/>
        </w:rPr>
        <w:t>s</w:t>
      </w:r>
      <w:r w:rsidR="00771FEB" w:rsidRPr="0065303D">
        <w:rPr>
          <w:rFonts w:ascii="Arial" w:hAnsi="Arial" w:cs="Arial"/>
        </w:rPr>
        <w:t xml:space="preserve"> set </w:t>
      </w:r>
      <w:r>
        <w:rPr>
          <w:rFonts w:ascii="Arial" w:hAnsi="Arial" w:cs="Arial"/>
        </w:rPr>
        <w:t>the following targets:</w:t>
      </w:r>
    </w:p>
    <w:p w14:paraId="71D6EC47" w14:textId="77777777" w:rsidR="009E3378" w:rsidRDefault="009E3378" w:rsidP="00771FEB">
      <w:pPr>
        <w:spacing w:after="0"/>
        <w:rPr>
          <w:rFonts w:ascii="Arial" w:hAnsi="Arial" w:cs="Arial"/>
        </w:rPr>
      </w:pPr>
    </w:p>
    <w:p w14:paraId="5DE2F468" w14:textId="77777777" w:rsidR="009E3378" w:rsidRDefault="009E3378" w:rsidP="007913CB">
      <w:pPr>
        <w:pStyle w:val="ListParagraph"/>
        <w:numPr>
          <w:ilvl w:val="0"/>
          <w:numId w:val="13"/>
        </w:numPr>
        <w:rPr>
          <w:rFonts w:cs="Arial"/>
        </w:rPr>
      </w:pPr>
      <w:r>
        <w:rPr>
          <w:rFonts w:cs="Arial"/>
        </w:rPr>
        <w:t>Referral within 7 days of diagnosis</w:t>
      </w:r>
    </w:p>
    <w:p w14:paraId="7C9F3C88" w14:textId="77777777" w:rsidR="009E3378" w:rsidRDefault="009E3378" w:rsidP="007913CB">
      <w:pPr>
        <w:pStyle w:val="ListParagraph"/>
        <w:numPr>
          <w:ilvl w:val="0"/>
          <w:numId w:val="13"/>
        </w:numPr>
        <w:rPr>
          <w:rFonts w:cs="Arial"/>
        </w:rPr>
      </w:pPr>
      <w:r>
        <w:rPr>
          <w:rFonts w:cs="Arial"/>
        </w:rPr>
        <w:t>Treatment within 14 days of the event/diagnosis.</w:t>
      </w:r>
    </w:p>
    <w:p w14:paraId="457A6D1E" w14:textId="77777777" w:rsidR="009E3378" w:rsidRDefault="009E3378" w:rsidP="007913CB">
      <w:pPr>
        <w:pStyle w:val="ListParagraph"/>
        <w:rPr>
          <w:rFonts w:cs="Arial"/>
        </w:rPr>
      </w:pPr>
    </w:p>
    <w:p w14:paraId="62940B12" w14:textId="409AED12" w:rsidR="009E3378" w:rsidRDefault="00771FEB" w:rsidP="007913CB">
      <w:pPr>
        <w:pStyle w:val="ListParagraph"/>
        <w:ind w:left="0"/>
        <w:rPr>
          <w:rFonts w:cs="Arial"/>
        </w:rPr>
      </w:pPr>
      <w:r w:rsidRPr="009E3378">
        <w:rPr>
          <w:rFonts w:cs="Arial"/>
        </w:rPr>
        <w:t xml:space="preserve">However, there is wide variation nationally with the reasons often multifactorial. The </w:t>
      </w:r>
      <w:r w:rsidR="009E3378">
        <w:rPr>
          <w:rFonts w:cs="Arial"/>
        </w:rPr>
        <w:t>Get It Right First Time (</w:t>
      </w:r>
      <w:r w:rsidRPr="009E3378">
        <w:rPr>
          <w:rFonts w:cs="Arial"/>
        </w:rPr>
        <w:t>GIRFT</w:t>
      </w:r>
      <w:r w:rsidR="009E3378">
        <w:rPr>
          <w:rFonts w:cs="Arial"/>
        </w:rPr>
        <w:t>)</w:t>
      </w:r>
      <w:r w:rsidRPr="009E3378">
        <w:rPr>
          <w:rFonts w:cs="Arial"/>
        </w:rPr>
        <w:t xml:space="preserve"> </w:t>
      </w:r>
      <w:r w:rsidR="009E3378">
        <w:rPr>
          <w:rFonts w:cs="Arial"/>
        </w:rPr>
        <w:t>n</w:t>
      </w:r>
      <w:r w:rsidRPr="009E3378">
        <w:rPr>
          <w:rFonts w:cs="Arial"/>
        </w:rPr>
        <w:t xml:space="preserve">ational </w:t>
      </w:r>
      <w:r w:rsidR="009E3378">
        <w:rPr>
          <w:rFonts w:cs="Arial"/>
        </w:rPr>
        <w:t>s</w:t>
      </w:r>
      <w:r w:rsidRPr="009E3378">
        <w:rPr>
          <w:rFonts w:cs="Arial"/>
        </w:rPr>
        <w:t xml:space="preserve">pecialty </w:t>
      </w:r>
      <w:r w:rsidR="009E3378">
        <w:rPr>
          <w:rFonts w:cs="Arial"/>
        </w:rPr>
        <w:t>r</w:t>
      </w:r>
      <w:r w:rsidRPr="009E3378">
        <w:rPr>
          <w:rFonts w:cs="Arial"/>
        </w:rPr>
        <w:t>eport recommend</w:t>
      </w:r>
      <w:r w:rsidR="009E3378">
        <w:rPr>
          <w:rFonts w:cs="Arial"/>
        </w:rPr>
        <w:t xml:space="preserve">s that </w:t>
      </w:r>
      <w:r w:rsidRPr="009E3378">
        <w:rPr>
          <w:rFonts w:cs="Arial"/>
        </w:rPr>
        <w:t xml:space="preserve">surgery </w:t>
      </w:r>
      <w:r w:rsidR="009E3378">
        <w:rPr>
          <w:rFonts w:cs="Arial"/>
        </w:rPr>
        <w:t xml:space="preserve">takes place </w:t>
      </w:r>
      <w:r w:rsidRPr="009E3378">
        <w:rPr>
          <w:rFonts w:cs="Arial"/>
        </w:rPr>
        <w:t xml:space="preserve">within 7 days of the </w:t>
      </w:r>
      <w:r w:rsidR="009E3378">
        <w:rPr>
          <w:rFonts w:cs="Arial"/>
        </w:rPr>
        <w:t>diagnosis</w:t>
      </w:r>
      <w:r w:rsidR="009E3378" w:rsidRPr="009E3378">
        <w:rPr>
          <w:rFonts w:cs="Arial"/>
        </w:rPr>
        <w:t xml:space="preserve"> </w:t>
      </w:r>
      <w:r w:rsidRPr="009E3378">
        <w:rPr>
          <w:rFonts w:cs="Arial"/>
        </w:rPr>
        <w:t xml:space="preserve">event. </w:t>
      </w:r>
    </w:p>
    <w:p w14:paraId="039C4215" w14:textId="77777777" w:rsidR="009E3378" w:rsidRDefault="009E3378" w:rsidP="007913CB">
      <w:pPr>
        <w:pStyle w:val="ListParagraph"/>
        <w:ind w:left="0"/>
        <w:rPr>
          <w:rFonts w:cs="Arial"/>
        </w:rPr>
      </w:pPr>
    </w:p>
    <w:p w14:paraId="1861BA1A" w14:textId="0D135AFE" w:rsidR="00771FEB" w:rsidRPr="009E3378" w:rsidRDefault="00771FEB" w:rsidP="007913CB">
      <w:pPr>
        <w:pStyle w:val="ListParagraph"/>
        <w:ind w:left="0"/>
        <w:rPr>
          <w:rFonts w:cs="Arial"/>
        </w:rPr>
      </w:pPr>
      <w:r w:rsidRPr="009E3378">
        <w:rPr>
          <w:rFonts w:cs="Arial"/>
        </w:rPr>
        <w:t xml:space="preserve">Carotid </w:t>
      </w:r>
      <w:r w:rsidR="009E3378">
        <w:rPr>
          <w:rFonts w:cs="Arial"/>
        </w:rPr>
        <w:t>E</w:t>
      </w:r>
      <w:r w:rsidRPr="009E3378">
        <w:rPr>
          <w:rFonts w:cs="Arial"/>
        </w:rPr>
        <w:t>ndarterectomy can also be performed in asymptomatic patients but this is becoming less common in the UK.</w:t>
      </w:r>
    </w:p>
    <w:p w14:paraId="29EDD7A5" w14:textId="24C85D5A" w:rsidR="00771FEB" w:rsidRDefault="00771FEB" w:rsidP="00771FEB">
      <w:pPr>
        <w:spacing w:after="0"/>
        <w:rPr>
          <w:rFonts w:ascii="Arial" w:hAnsi="Arial" w:cs="Arial"/>
          <w:sz w:val="24"/>
          <w:szCs w:val="24"/>
        </w:rPr>
      </w:pPr>
    </w:p>
    <w:p w14:paraId="52115CB2" w14:textId="24154A97" w:rsidR="00FD2101" w:rsidRDefault="00FD2101" w:rsidP="00DF6B90">
      <w:pPr>
        <w:spacing w:after="0"/>
        <w:rPr>
          <w:rFonts w:ascii="Arial" w:hAnsi="Arial" w:cs="Arial"/>
          <w:sz w:val="24"/>
          <w:szCs w:val="24"/>
        </w:rPr>
      </w:pPr>
    </w:p>
    <w:p w14:paraId="50C7C2F6" w14:textId="77777777" w:rsidR="007379CD" w:rsidRPr="00DF6B90" w:rsidRDefault="007379CD" w:rsidP="00DF6B90">
      <w:pPr>
        <w:spacing w:after="0"/>
        <w:rPr>
          <w:rFonts w:ascii="Arial" w:hAnsi="Arial" w:cs="Arial"/>
          <w:sz w:val="24"/>
          <w:szCs w:val="24"/>
        </w:rPr>
      </w:pPr>
      <w:r w:rsidRPr="00DF6B90">
        <w:rPr>
          <w:rFonts w:ascii="Arial" w:hAnsi="Arial" w:cs="Arial"/>
          <w:noProof/>
          <w:sz w:val="24"/>
          <w:szCs w:val="24"/>
          <w:lang w:eastAsia="en-GB"/>
        </w:rPr>
        <w:drawing>
          <wp:inline distT="0" distB="0" distL="0" distR="0" wp14:anchorId="6F4CF0FD" wp14:editId="75C5FF5C">
            <wp:extent cx="4157100"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fSD pathway template headers2.jpg"/>
                    <pic:cNvPicPr/>
                  </pic:nvPicPr>
                  <pic:blipFill rotWithShape="1">
                    <a:blip r:embed="rId14" cstate="print">
                      <a:extLst>
                        <a:ext uri="{28A0092B-C50C-407E-A947-70E740481C1C}">
                          <a14:useLocalDpi xmlns:a14="http://schemas.microsoft.com/office/drawing/2010/main" val="0"/>
                        </a:ext>
                      </a:extLst>
                    </a:blip>
                    <a:srcRect l="1482"/>
                    <a:stretch/>
                  </pic:blipFill>
                  <pic:spPr bwMode="auto">
                    <a:xfrm>
                      <a:off x="0" y="0"/>
                      <a:ext cx="4352599" cy="478701"/>
                    </a:xfrm>
                    <a:prstGeom prst="rect">
                      <a:avLst/>
                    </a:prstGeom>
                    <a:ln>
                      <a:noFill/>
                    </a:ln>
                    <a:extLst>
                      <a:ext uri="{53640926-AAD7-44D8-BBD7-CCE9431645EC}">
                        <a14:shadowObscured xmlns:a14="http://schemas.microsoft.com/office/drawing/2010/main"/>
                      </a:ext>
                    </a:extLst>
                  </pic:spPr>
                </pic:pic>
              </a:graphicData>
            </a:graphic>
          </wp:inline>
        </w:drawing>
      </w:r>
    </w:p>
    <w:p w14:paraId="094CCD21" w14:textId="77777777" w:rsidR="00771FEB" w:rsidRDefault="00771FEB" w:rsidP="00771FEB">
      <w:pPr>
        <w:pStyle w:val="NoSpacing"/>
        <w:rPr>
          <w:rFonts w:ascii="Arial" w:hAnsi="Arial" w:cs="Arial"/>
          <w:b/>
          <w:sz w:val="24"/>
          <w:szCs w:val="24"/>
        </w:rPr>
      </w:pPr>
    </w:p>
    <w:p w14:paraId="55829F95" w14:textId="4F06F060" w:rsidR="00771FEB" w:rsidRDefault="00771FEB" w:rsidP="00771FEB">
      <w:pPr>
        <w:pStyle w:val="NoSpacing"/>
        <w:rPr>
          <w:rFonts w:ascii="Arial" w:hAnsi="Arial" w:cs="Arial"/>
          <w:b/>
          <w:sz w:val="24"/>
          <w:szCs w:val="24"/>
        </w:rPr>
      </w:pPr>
      <w:r w:rsidRPr="00771FEB">
        <w:rPr>
          <w:rFonts w:ascii="Arial" w:hAnsi="Arial" w:cs="Arial"/>
          <w:noProof/>
          <w:sz w:val="24"/>
          <w:szCs w:val="24"/>
          <w:lang w:eastAsia="en-GB"/>
        </w:rPr>
        <w:drawing>
          <wp:inline distT="0" distB="0" distL="0" distR="0" wp14:anchorId="5FE3374E" wp14:editId="3BA2BCB7">
            <wp:extent cx="6645910" cy="3352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3352800"/>
                    </a:xfrm>
                    <a:prstGeom prst="rect">
                      <a:avLst/>
                    </a:prstGeom>
                  </pic:spPr>
                </pic:pic>
              </a:graphicData>
            </a:graphic>
          </wp:inline>
        </w:drawing>
      </w:r>
    </w:p>
    <w:p w14:paraId="4357F578" w14:textId="77777777" w:rsidR="00832DA6" w:rsidRDefault="00832DA6">
      <w:pPr>
        <w:rPr>
          <w:rFonts w:ascii="Arial" w:hAnsi="Arial" w:cs="Arial"/>
          <w:b/>
          <w:sz w:val="24"/>
          <w:szCs w:val="24"/>
        </w:rPr>
      </w:pPr>
      <w:r>
        <w:rPr>
          <w:rFonts w:ascii="Arial" w:hAnsi="Arial" w:cs="Arial"/>
          <w:b/>
          <w:sz w:val="24"/>
          <w:szCs w:val="24"/>
        </w:rPr>
        <w:br w:type="page"/>
      </w:r>
    </w:p>
    <w:p w14:paraId="531AE70F" w14:textId="788FE52D" w:rsidR="00771FEB" w:rsidRPr="0065303D" w:rsidRDefault="00771FEB" w:rsidP="00771FEB">
      <w:pPr>
        <w:pStyle w:val="NoSpacing"/>
        <w:rPr>
          <w:rFonts w:ascii="Arial" w:hAnsi="Arial" w:cs="Arial"/>
          <w:b/>
          <w:sz w:val="24"/>
          <w:szCs w:val="24"/>
        </w:rPr>
      </w:pPr>
      <w:r w:rsidRPr="0065303D">
        <w:rPr>
          <w:rFonts w:ascii="Arial" w:hAnsi="Arial" w:cs="Arial"/>
          <w:b/>
          <w:sz w:val="24"/>
          <w:szCs w:val="24"/>
        </w:rPr>
        <w:lastRenderedPageBreak/>
        <w:t>Referral and Triage</w:t>
      </w:r>
    </w:p>
    <w:p w14:paraId="63ED99DB" w14:textId="77777777" w:rsidR="009E3378" w:rsidRPr="00832DA6" w:rsidRDefault="009E3378" w:rsidP="00771FEB">
      <w:pPr>
        <w:pStyle w:val="NoSpacing"/>
        <w:rPr>
          <w:rFonts w:ascii="Arial" w:hAnsi="Arial" w:cs="Arial"/>
          <w:sz w:val="18"/>
        </w:rPr>
      </w:pPr>
    </w:p>
    <w:p w14:paraId="4A1EFB4C" w14:textId="0DC7016C" w:rsidR="00771FEB" w:rsidRPr="0065303D" w:rsidRDefault="00771FEB" w:rsidP="00771FEB">
      <w:pPr>
        <w:pStyle w:val="NoSpacing"/>
        <w:rPr>
          <w:rFonts w:ascii="Arial" w:hAnsi="Arial" w:cs="Arial"/>
        </w:rPr>
      </w:pPr>
      <w:r w:rsidRPr="0065303D">
        <w:rPr>
          <w:rFonts w:ascii="Arial" w:hAnsi="Arial" w:cs="Arial"/>
        </w:rPr>
        <w:t>Following initial referral/ presentation, p</w:t>
      </w:r>
      <w:r w:rsidRPr="0065303D">
        <w:rPr>
          <w:rFonts w:ascii="Arial" w:hAnsi="Arial" w:cs="Arial"/>
        </w:rPr>
        <w:t xml:space="preserve">atients will be reviewed by specialist physicians (stroke physicians, </w:t>
      </w:r>
      <w:r w:rsidRPr="0065303D">
        <w:rPr>
          <w:rFonts w:ascii="Arial" w:hAnsi="Arial" w:cs="Arial"/>
        </w:rPr>
        <w:t xml:space="preserve">neurologists or general physicians). Patients will have optimisation of medical conditions including metabolic syndrome, hypertension, </w:t>
      </w:r>
      <w:r w:rsidR="00CA2C6F">
        <w:rPr>
          <w:rFonts w:ascii="Arial" w:hAnsi="Arial" w:cs="Arial"/>
        </w:rPr>
        <w:t>d</w:t>
      </w:r>
      <w:r w:rsidRPr="0065303D">
        <w:rPr>
          <w:rFonts w:ascii="Arial" w:hAnsi="Arial" w:cs="Arial"/>
        </w:rPr>
        <w:t>iabetes and hypercholesterol</w:t>
      </w:r>
      <w:r w:rsidR="00A559D2">
        <w:rPr>
          <w:rFonts w:ascii="Arial" w:hAnsi="Arial" w:cs="Arial"/>
        </w:rPr>
        <w:t>a</w:t>
      </w:r>
      <w:r w:rsidRPr="0065303D">
        <w:rPr>
          <w:rFonts w:ascii="Arial" w:hAnsi="Arial" w:cs="Arial"/>
        </w:rPr>
        <w:t xml:space="preserve">emia along with being commenced on secondary </w:t>
      </w:r>
      <w:r w:rsidRPr="0065303D">
        <w:rPr>
          <w:rFonts w:ascii="Arial" w:hAnsi="Arial" w:cs="Arial"/>
        </w:rPr>
        <w:t xml:space="preserve">preventative medication. The patients will undergo imaging to confirm evidence of carotid disease; </w:t>
      </w:r>
      <w:r w:rsidR="00F84301">
        <w:rPr>
          <w:rFonts w:ascii="Arial" w:hAnsi="Arial" w:cs="Arial"/>
        </w:rPr>
        <w:t>c</w:t>
      </w:r>
      <w:r w:rsidRPr="0065303D">
        <w:rPr>
          <w:rFonts w:ascii="Arial" w:hAnsi="Arial" w:cs="Arial"/>
        </w:rPr>
        <w:t>arotid duplex,</w:t>
      </w:r>
      <w:r w:rsidR="009E3378">
        <w:rPr>
          <w:rFonts w:ascii="Arial" w:hAnsi="Arial" w:cs="Arial"/>
        </w:rPr>
        <w:t xml:space="preserve"> computed tomography</w:t>
      </w:r>
      <w:r w:rsidR="007913CB">
        <w:rPr>
          <w:rFonts w:ascii="Arial" w:hAnsi="Arial" w:cs="Arial"/>
        </w:rPr>
        <w:t xml:space="preserve"> (CT)</w:t>
      </w:r>
      <w:r w:rsidRPr="0065303D">
        <w:rPr>
          <w:rFonts w:ascii="Arial" w:hAnsi="Arial" w:cs="Arial"/>
        </w:rPr>
        <w:t xml:space="preserve"> angiography or </w:t>
      </w:r>
      <w:r w:rsidR="009E3378">
        <w:rPr>
          <w:rFonts w:ascii="Arial" w:hAnsi="Arial" w:cs="Arial"/>
        </w:rPr>
        <w:t xml:space="preserve">magnetic resonance </w:t>
      </w:r>
      <w:r w:rsidR="007913CB">
        <w:rPr>
          <w:rFonts w:ascii="Arial" w:hAnsi="Arial" w:cs="Arial"/>
        </w:rPr>
        <w:t>(</w:t>
      </w:r>
      <w:r w:rsidRPr="0065303D">
        <w:rPr>
          <w:rFonts w:ascii="Arial" w:hAnsi="Arial" w:cs="Arial"/>
        </w:rPr>
        <w:t>MR</w:t>
      </w:r>
      <w:r w:rsidR="007913CB">
        <w:rPr>
          <w:rFonts w:ascii="Arial" w:hAnsi="Arial" w:cs="Arial"/>
        </w:rPr>
        <w:t>)</w:t>
      </w:r>
      <w:r w:rsidRPr="0065303D">
        <w:rPr>
          <w:rFonts w:ascii="Arial" w:hAnsi="Arial" w:cs="Arial"/>
        </w:rPr>
        <w:t xml:space="preserve"> angiography. Carotid disease should be confirmed on either </w:t>
      </w:r>
      <w:r w:rsidR="009E3378">
        <w:rPr>
          <w:rFonts w:ascii="Arial" w:hAnsi="Arial" w:cs="Arial"/>
        </w:rPr>
        <w:t>2</w:t>
      </w:r>
      <w:r w:rsidR="009E3378" w:rsidRPr="0065303D">
        <w:rPr>
          <w:rFonts w:ascii="Arial" w:hAnsi="Arial" w:cs="Arial"/>
        </w:rPr>
        <w:t xml:space="preserve"> </w:t>
      </w:r>
      <w:r w:rsidRPr="0065303D">
        <w:rPr>
          <w:rFonts w:ascii="Arial" w:hAnsi="Arial" w:cs="Arial"/>
        </w:rPr>
        <w:t xml:space="preserve">imaging modalities </w:t>
      </w:r>
      <w:r w:rsidR="009E3378">
        <w:rPr>
          <w:rFonts w:ascii="Arial" w:hAnsi="Arial" w:cs="Arial"/>
        </w:rPr>
        <w:t xml:space="preserve">(types) </w:t>
      </w:r>
      <w:r w:rsidRPr="0065303D">
        <w:rPr>
          <w:rFonts w:ascii="Arial" w:hAnsi="Arial" w:cs="Arial"/>
        </w:rPr>
        <w:t xml:space="preserve">or </w:t>
      </w:r>
      <w:r w:rsidR="009E3378">
        <w:rPr>
          <w:rFonts w:ascii="Arial" w:hAnsi="Arial" w:cs="Arial"/>
        </w:rPr>
        <w:t>2</w:t>
      </w:r>
      <w:r w:rsidR="009E3378" w:rsidRPr="0065303D">
        <w:rPr>
          <w:rFonts w:ascii="Arial" w:hAnsi="Arial" w:cs="Arial"/>
        </w:rPr>
        <w:t xml:space="preserve"> </w:t>
      </w:r>
      <w:r w:rsidRPr="0065303D">
        <w:rPr>
          <w:rFonts w:ascii="Arial" w:hAnsi="Arial" w:cs="Arial"/>
        </w:rPr>
        <w:t>carotid duplex ultrasound scans performed by separate vascular technicians.</w:t>
      </w:r>
    </w:p>
    <w:p w14:paraId="219B6C13" w14:textId="77777777" w:rsidR="00771FEB" w:rsidRPr="00832DA6" w:rsidRDefault="00771FEB" w:rsidP="00771FEB">
      <w:pPr>
        <w:pStyle w:val="NoSpacing"/>
        <w:rPr>
          <w:rFonts w:ascii="Arial" w:hAnsi="Arial" w:cs="Arial"/>
          <w:sz w:val="20"/>
        </w:rPr>
      </w:pPr>
    </w:p>
    <w:p w14:paraId="27C6AD4E" w14:textId="77777777" w:rsidR="009E3378" w:rsidRDefault="00771FEB" w:rsidP="006D1109">
      <w:pPr>
        <w:pStyle w:val="NoSpacing"/>
        <w:rPr>
          <w:rFonts w:ascii="Arial" w:hAnsi="Arial" w:cs="Arial"/>
        </w:rPr>
      </w:pPr>
      <w:r w:rsidRPr="0065303D">
        <w:rPr>
          <w:rFonts w:ascii="Arial" w:hAnsi="Arial" w:cs="Arial"/>
        </w:rPr>
        <w:t xml:space="preserve">Patients </w:t>
      </w:r>
      <w:r w:rsidR="00F84301">
        <w:rPr>
          <w:rFonts w:ascii="Arial" w:hAnsi="Arial" w:cs="Arial"/>
        </w:rPr>
        <w:t>who are potentially suitable for surgery should</w:t>
      </w:r>
      <w:r w:rsidRPr="0065303D">
        <w:rPr>
          <w:rFonts w:ascii="Arial" w:hAnsi="Arial" w:cs="Arial"/>
        </w:rPr>
        <w:t xml:space="preserve"> be referred urgently to the vascular service if the imaging reveals the following</w:t>
      </w:r>
      <w:r w:rsidR="009E3378">
        <w:rPr>
          <w:rFonts w:ascii="Arial" w:hAnsi="Arial" w:cs="Arial"/>
        </w:rPr>
        <w:t>:</w:t>
      </w:r>
    </w:p>
    <w:p w14:paraId="795A88B6" w14:textId="520F2B12" w:rsidR="00771FEB" w:rsidRPr="00832DA6" w:rsidRDefault="00771FEB" w:rsidP="006D1109">
      <w:pPr>
        <w:pStyle w:val="NoSpacing"/>
        <w:rPr>
          <w:rFonts w:ascii="Arial" w:hAnsi="Arial" w:cs="Arial"/>
          <w:sz w:val="18"/>
        </w:rPr>
      </w:pPr>
    </w:p>
    <w:p w14:paraId="6FDDC7FC" w14:textId="451D7953" w:rsidR="009E3378" w:rsidRPr="007913CB" w:rsidRDefault="00F84301" w:rsidP="00771FEB">
      <w:pPr>
        <w:pStyle w:val="NoSpacing"/>
        <w:numPr>
          <w:ilvl w:val="0"/>
          <w:numId w:val="12"/>
        </w:numPr>
        <w:rPr>
          <w:rFonts w:ascii="Arial" w:hAnsi="Arial" w:cs="Arial"/>
          <w:b/>
        </w:rPr>
      </w:pPr>
      <w:r w:rsidRPr="006D1109">
        <w:rPr>
          <w:rFonts w:ascii="Arial" w:hAnsi="Arial" w:cs="Arial"/>
          <w:color w:val="0E0E0E"/>
          <w:shd w:val="clear" w:color="auto" w:fill="FBFAF8"/>
        </w:rPr>
        <w:t xml:space="preserve">50% to 99% </w:t>
      </w:r>
      <w:r w:rsidR="00A559D2">
        <w:rPr>
          <w:rFonts w:ascii="Arial" w:hAnsi="Arial" w:cs="Arial"/>
          <w:color w:val="0E0E0E"/>
          <w:shd w:val="clear" w:color="auto" w:fill="FBFAF8"/>
        </w:rPr>
        <w:t xml:space="preserve">stenosis </w:t>
      </w:r>
      <w:r w:rsidRPr="006D1109">
        <w:rPr>
          <w:rFonts w:ascii="Arial" w:hAnsi="Arial" w:cs="Arial"/>
          <w:color w:val="0E0E0E"/>
          <w:shd w:val="clear" w:color="auto" w:fill="FBFAF8"/>
        </w:rPr>
        <w:t>according to the North American Symptomatic Carotid Endarterectomy Trial</w:t>
      </w:r>
      <w:r w:rsidR="009E3378">
        <w:rPr>
          <w:rFonts w:ascii="Arial" w:hAnsi="Arial" w:cs="Arial"/>
          <w:color w:val="0E0E0E"/>
          <w:shd w:val="clear" w:color="auto" w:fill="FBFAF8"/>
        </w:rPr>
        <w:t xml:space="preserve"> (NASCET</w:t>
      </w:r>
      <w:r w:rsidRPr="006D1109">
        <w:rPr>
          <w:rFonts w:ascii="Arial" w:hAnsi="Arial" w:cs="Arial"/>
          <w:color w:val="0E0E0E"/>
          <w:shd w:val="clear" w:color="auto" w:fill="FBFAF8"/>
        </w:rPr>
        <w:t>) criteria, or</w:t>
      </w:r>
    </w:p>
    <w:p w14:paraId="213BA0D6" w14:textId="09CA28FE" w:rsidR="00771FEB" w:rsidRPr="0065303D" w:rsidRDefault="00F84301" w:rsidP="00771FEB">
      <w:pPr>
        <w:pStyle w:val="NoSpacing"/>
        <w:numPr>
          <w:ilvl w:val="0"/>
          <w:numId w:val="12"/>
        </w:numPr>
        <w:rPr>
          <w:rFonts w:ascii="Arial" w:hAnsi="Arial" w:cs="Arial"/>
          <w:b/>
        </w:rPr>
      </w:pPr>
      <w:r w:rsidRPr="006D1109">
        <w:rPr>
          <w:rFonts w:ascii="Arial" w:hAnsi="Arial" w:cs="Arial"/>
          <w:color w:val="0E0E0E"/>
          <w:shd w:val="clear" w:color="auto" w:fill="FBFAF8"/>
        </w:rPr>
        <w:t>70% to 99% according to the</w:t>
      </w:r>
      <w:r w:rsidR="009E3378">
        <w:rPr>
          <w:rFonts w:ascii="Arial" w:hAnsi="Arial" w:cs="Arial"/>
          <w:color w:val="0E0E0E"/>
          <w:shd w:val="clear" w:color="auto" w:fill="FBFAF8"/>
        </w:rPr>
        <w:t xml:space="preserve"> </w:t>
      </w:r>
      <w:r w:rsidRPr="006D1109">
        <w:rPr>
          <w:rFonts w:ascii="Arial" w:hAnsi="Arial" w:cs="Arial"/>
          <w:color w:val="0E0E0E"/>
          <w:shd w:val="clear" w:color="auto" w:fill="FBFAF8"/>
        </w:rPr>
        <w:t>European Carotid Surgery Trial</w:t>
      </w:r>
      <w:r w:rsidR="009E3378">
        <w:rPr>
          <w:rFonts w:ascii="Arial" w:hAnsi="Arial" w:cs="Arial"/>
          <w:color w:val="0E0E0E"/>
          <w:shd w:val="clear" w:color="auto" w:fill="FBFAF8"/>
        </w:rPr>
        <w:t xml:space="preserve"> (ESCT</w:t>
      </w:r>
      <w:r w:rsidRPr="006D1109">
        <w:rPr>
          <w:rFonts w:ascii="Arial" w:hAnsi="Arial" w:cs="Arial"/>
          <w:color w:val="0E0E0E"/>
          <w:shd w:val="clear" w:color="auto" w:fill="FBFAF8"/>
        </w:rPr>
        <w:t>) criteria</w:t>
      </w:r>
      <w:r w:rsidR="00144338">
        <w:rPr>
          <w:rFonts w:ascii="Arial" w:hAnsi="Arial" w:cs="Arial"/>
          <w:color w:val="0E0E0E"/>
          <w:shd w:val="clear" w:color="auto" w:fill="FBFAF8"/>
        </w:rPr>
        <w:t>.</w:t>
      </w:r>
    </w:p>
    <w:p w14:paraId="13DD34CF" w14:textId="77777777" w:rsidR="009E3378" w:rsidRPr="00D635D2" w:rsidRDefault="009E3378" w:rsidP="00771FEB">
      <w:pPr>
        <w:pStyle w:val="NoSpacing"/>
        <w:rPr>
          <w:rFonts w:ascii="Arial" w:hAnsi="Arial" w:cs="Arial"/>
          <w:sz w:val="20"/>
        </w:rPr>
      </w:pPr>
    </w:p>
    <w:p w14:paraId="0795E8D1" w14:textId="57312820" w:rsidR="00771FEB" w:rsidRPr="0065303D" w:rsidRDefault="00771FEB" w:rsidP="00771FEB">
      <w:pPr>
        <w:pStyle w:val="NoSpacing"/>
        <w:rPr>
          <w:rFonts w:ascii="Arial" w:hAnsi="Arial" w:cs="Arial"/>
        </w:rPr>
      </w:pPr>
      <w:r w:rsidRPr="0065303D">
        <w:rPr>
          <w:rFonts w:ascii="Arial" w:hAnsi="Arial" w:cs="Arial"/>
        </w:rPr>
        <w:t xml:space="preserve">The methods of referral </w:t>
      </w:r>
      <w:r w:rsidR="00A559D2">
        <w:rPr>
          <w:rFonts w:ascii="Arial" w:hAnsi="Arial" w:cs="Arial"/>
        </w:rPr>
        <w:t xml:space="preserve">may </w:t>
      </w:r>
      <w:r w:rsidRPr="0065303D">
        <w:rPr>
          <w:rFonts w:ascii="Arial" w:hAnsi="Arial" w:cs="Arial"/>
        </w:rPr>
        <w:t>vary between individual vascular services (electronic mailbox/ on call team) but the priority is for urgent review and intervention</w:t>
      </w:r>
      <w:r w:rsidR="00A559D2">
        <w:rPr>
          <w:rFonts w:ascii="Arial" w:hAnsi="Arial" w:cs="Arial"/>
        </w:rPr>
        <w:t>.</w:t>
      </w:r>
    </w:p>
    <w:p w14:paraId="1D1160CF" w14:textId="77777777" w:rsidR="00771FEB" w:rsidRPr="00D635D2" w:rsidRDefault="00771FEB" w:rsidP="00771FEB">
      <w:pPr>
        <w:pStyle w:val="NoSpacing"/>
        <w:rPr>
          <w:rFonts w:ascii="Arial" w:hAnsi="Arial" w:cs="Arial"/>
          <w:sz w:val="20"/>
        </w:rPr>
      </w:pPr>
    </w:p>
    <w:p w14:paraId="7D9F2786" w14:textId="17D1515D" w:rsidR="009E3378" w:rsidRDefault="00771FEB" w:rsidP="00771FEB">
      <w:pPr>
        <w:pStyle w:val="NoSpacing"/>
        <w:rPr>
          <w:rFonts w:ascii="Arial" w:hAnsi="Arial" w:cs="Arial"/>
        </w:rPr>
      </w:pPr>
      <w:r w:rsidRPr="0065303D">
        <w:rPr>
          <w:rFonts w:ascii="Arial" w:hAnsi="Arial" w:cs="Arial"/>
        </w:rPr>
        <w:t xml:space="preserve">On receipt of the referral, patients should be considered </w:t>
      </w:r>
      <w:r w:rsidR="00A559D2" w:rsidRPr="0065303D">
        <w:rPr>
          <w:rFonts w:ascii="Arial" w:hAnsi="Arial" w:cs="Arial"/>
        </w:rPr>
        <w:t xml:space="preserve">immediately </w:t>
      </w:r>
      <w:r w:rsidRPr="0065303D">
        <w:rPr>
          <w:rFonts w:ascii="Arial" w:hAnsi="Arial" w:cs="Arial"/>
        </w:rPr>
        <w:t xml:space="preserve">for </w:t>
      </w:r>
      <w:r w:rsidR="009E3378">
        <w:rPr>
          <w:rFonts w:ascii="Arial" w:hAnsi="Arial" w:cs="Arial"/>
        </w:rPr>
        <w:t>C</w:t>
      </w:r>
      <w:r w:rsidRPr="0065303D">
        <w:rPr>
          <w:rFonts w:ascii="Arial" w:hAnsi="Arial" w:cs="Arial"/>
        </w:rPr>
        <w:t xml:space="preserve">arotid </w:t>
      </w:r>
      <w:r w:rsidR="009E3378">
        <w:rPr>
          <w:rFonts w:ascii="Arial" w:hAnsi="Arial" w:cs="Arial"/>
        </w:rPr>
        <w:t>E</w:t>
      </w:r>
      <w:r w:rsidRPr="0065303D">
        <w:rPr>
          <w:rFonts w:ascii="Arial" w:hAnsi="Arial" w:cs="Arial"/>
        </w:rPr>
        <w:t xml:space="preserve">ndarterectomy if appropriate. Adverse factors include poor recovery following index cerebrovascular event, significant co-morbidity, poor level of function or patient preference. </w:t>
      </w:r>
    </w:p>
    <w:p w14:paraId="1774A531" w14:textId="77777777" w:rsidR="009E3378" w:rsidRPr="00D635D2" w:rsidRDefault="009E3378" w:rsidP="00771FEB">
      <w:pPr>
        <w:pStyle w:val="NoSpacing"/>
        <w:rPr>
          <w:rFonts w:ascii="Arial" w:hAnsi="Arial" w:cs="Arial"/>
          <w:sz w:val="20"/>
        </w:rPr>
      </w:pPr>
    </w:p>
    <w:p w14:paraId="3EBBB898" w14:textId="5602691D" w:rsidR="00771FEB" w:rsidRDefault="00771FEB" w:rsidP="00771FEB">
      <w:pPr>
        <w:pStyle w:val="NoSpacing"/>
        <w:rPr>
          <w:rFonts w:ascii="Arial" w:hAnsi="Arial" w:cs="Arial"/>
        </w:rPr>
      </w:pPr>
      <w:r w:rsidRPr="0065303D">
        <w:rPr>
          <w:rFonts w:ascii="Arial" w:hAnsi="Arial" w:cs="Arial"/>
        </w:rPr>
        <w:t>Patients can be reviewed via urgent outpatient clinics, hot clinics</w:t>
      </w:r>
      <w:r w:rsidR="00087CA0">
        <w:rPr>
          <w:rFonts w:ascii="Arial" w:hAnsi="Arial" w:cs="Arial"/>
        </w:rPr>
        <w:t>,</w:t>
      </w:r>
      <w:r w:rsidRPr="0065303D">
        <w:rPr>
          <w:rFonts w:ascii="Arial" w:hAnsi="Arial" w:cs="Arial"/>
        </w:rPr>
        <w:t xml:space="preserve"> or telephone consultation as long as surgery</w:t>
      </w:r>
      <w:r w:rsidRPr="0065303D">
        <w:rPr>
          <w:rFonts w:ascii="Arial" w:hAnsi="Arial" w:cs="Arial"/>
        </w:rPr>
        <w:t>, if appropriate,</w:t>
      </w:r>
      <w:r w:rsidRPr="0065303D">
        <w:rPr>
          <w:rFonts w:ascii="Arial" w:hAnsi="Arial" w:cs="Arial"/>
        </w:rPr>
        <w:t xml:space="preserve"> is not delayed. Consideration should be given to a Multidisciplinary Team Meeting (MDT) although this should not delay intervention.  </w:t>
      </w:r>
    </w:p>
    <w:p w14:paraId="06C92712" w14:textId="77777777" w:rsidR="008146AC" w:rsidRPr="00D635D2" w:rsidRDefault="008146AC" w:rsidP="00771FEB">
      <w:pPr>
        <w:pStyle w:val="NoSpacing"/>
        <w:rPr>
          <w:rFonts w:ascii="Arial" w:hAnsi="Arial" w:cs="Arial"/>
          <w:sz w:val="20"/>
        </w:rPr>
      </w:pPr>
    </w:p>
    <w:p w14:paraId="7EEA4E70" w14:textId="31CE132E" w:rsidR="0068551E" w:rsidRPr="0068551E" w:rsidRDefault="008146AC" w:rsidP="0068551E">
      <w:pPr>
        <w:rPr>
          <w:rFonts w:ascii="Helvetica" w:eastAsia="Times New Roman" w:hAnsi="Helvetica" w:cs="Times New Roman"/>
          <w:color w:val="4007A2"/>
          <w:sz w:val="21"/>
          <w:szCs w:val="21"/>
          <w:shd w:val="clear" w:color="auto" w:fill="FFFFFF"/>
          <w:lang w:eastAsia="en-GB"/>
        </w:rPr>
      </w:pPr>
      <w:r>
        <w:rPr>
          <w:rFonts w:ascii="Arial" w:hAnsi="Arial" w:cs="Arial"/>
        </w:rPr>
        <w:t>The benefits and risks of carotid surgery vary depending on a number of factors</w:t>
      </w:r>
      <w:r w:rsidR="00087CA0">
        <w:rPr>
          <w:rFonts w:ascii="Arial" w:hAnsi="Arial" w:cs="Arial"/>
        </w:rPr>
        <w:t>,</w:t>
      </w:r>
      <w:r>
        <w:rPr>
          <w:rFonts w:ascii="Arial" w:hAnsi="Arial" w:cs="Arial"/>
        </w:rPr>
        <w:t xml:space="preserve"> including degree of stenosis and gender of the patient. The decision to proceed with surgery should involve shared decision making with a fully</w:t>
      </w:r>
      <w:r w:rsidR="0068551E">
        <w:rPr>
          <w:rFonts w:ascii="Arial" w:hAnsi="Arial" w:cs="Arial"/>
        </w:rPr>
        <w:t xml:space="preserve"> informed patient. The use of a validated stroke risk calculator tool may help in this regard e</w:t>
      </w:r>
      <w:r w:rsidR="00087CA0">
        <w:rPr>
          <w:rFonts w:ascii="Arial" w:hAnsi="Arial" w:cs="Arial"/>
        </w:rPr>
        <w:t>.</w:t>
      </w:r>
      <w:r w:rsidR="0068551E">
        <w:rPr>
          <w:rFonts w:ascii="Arial" w:hAnsi="Arial" w:cs="Arial"/>
        </w:rPr>
        <w:t>g</w:t>
      </w:r>
      <w:r w:rsidR="00087CA0">
        <w:rPr>
          <w:rFonts w:ascii="Arial" w:hAnsi="Arial" w:cs="Arial"/>
        </w:rPr>
        <w:t>.</w:t>
      </w:r>
      <w:r w:rsidR="0068551E">
        <w:rPr>
          <w:rFonts w:ascii="Arial" w:hAnsi="Arial" w:cs="Arial"/>
        </w:rPr>
        <w:t xml:space="preserve"> Oxford </w:t>
      </w:r>
      <w:r w:rsidR="00087CA0">
        <w:rPr>
          <w:rFonts w:ascii="Arial" w:hAnsi="Arial" w:cs="Arial"/>
        </w:rPr>
        <w:t>C</w:t>
      </w:r>
      <w:r w:rsidR="0068551E">
        <w:rPr>
          <w:rFonts w:ascii="Arial" w:hAnsi="Arial" w:cs="Arial"/>
        </w:rPr>
        <w:t xml:space="preserve">arotid </w:t>
      </w:r>
      <w:r w:rsidR="00087CA0">
        <w:rPr>
          <w:rFonts w:ascii="Arial" w:hAnsi="Arial" w:cs="Arial"/>
        </w:rPr>
        <w:t>S</w:t>
      </w:r>
      <w:r w:rsidR="0068551E">
        <w:rPr>
          <w:rFonts w:ascii="Arial" w:hAnsi="Arial" w:cs="Arial"/>
        </w:rPr>
        <w:t xml:space="preserve">tenosis </w:t>
      </w:r>
      <w:r w:rsidR="00087CA0">
        <w:rPr>
          <w:rFonts w:ascii="Arial" w:hAnsi="Arial" w:cs="Arial"/>
        </w:rPr>
        <w:t>T</w:t>
      </w:r>
      <w:r w:rsidR="0068551E">
        <w:rPr>
          <w:rFonts w:ascii="Arial" w:hAnsi="Arial" w:cs="Arial"/>
        </w:rPr>
        <w:t>ool.</w:t>
      </w:r>
      <w:r w:rsidR="0068551E">
        <w:rPr>
          <w:rFonts w:ascii="Helvetica" w:eastAsia="Times New Roman" w:hAnsi="Helvetica" w:cs="Times New Roman"/>
          <w:color w:val="4007A2"/>
          <w:sz w:val="21"/>
          <w:szCs w:val="21"/>
          <w:shd w:val="clear" w:color="auto" w:fill="FFFFFF"/>
          <w:lang w:eastAsia="en-GB"/>
        </w:rPr>
        <w:fldChar w:fldCharType="begin"/>
      </w:r>
      <w:r w:rsidR="0068551E">
        <w:rPr>
          <w:rFonts w:ascii="Helvetica" w:eastAsia="Times New Roman" w:hAnsi="Helvetica" w:cs="Times New Roman"/>
          <w:color w:val="4007A2"/>
          <w:sz w:val="21"/>
          <w:szCs w:val="21"/>
          <w:shd w:val="clear" w:color="auto" w:fill="FFFFFF"/>
          <w:lang w:eastAsia="en-GB"/>
        </w:rPr>
        <w:instrText xml:space="preserve"> HYPERLINK "</w:instrText>
      </w:r>
    </w:p>
    <w:p w14:paraId="7DD01705" w14:textId="77777777" w:rsidR="0068551E" w:rsidRPr="00B35A1A" w:rsidRDefault="0068551E" w:rsidP="0068551E">
      <w:pPr>
        <w:rPr>
          <w:rStyle w:val="Hyperlink"/>
          <w:rFonts w:ascii="Helvetica" w:eastAsia="Times New Roman" w:hAnsi="Helvetica" w:cs="Times New Roman"/>
          <w:sz w:val="21"/>
          <w:szCs w:val="21"/>
          <w:shd w:val="clear" w:color="auto" w:fill="FFFFFF"/>
          <w:lang w:eastAsia="en-GB"/>
        </w:rPr>
      </w:pPr>
      <w:r w:rsidRPr="0068551E">
        <w:rPr>
          <w:rFonts w:ascii="Helvetica" w:eastAsia="Times New Roman" w:hAnsi="Helvetica" w:cs="Times New Roman"/>
          <w:color w:val="444444"/>
          <w:sz w:val="21"/>
          <w:szCs w:val="21"/>
          <w:shd w:val="clear" w:color="auto" w:fill="FFFFFF"/>
          <w:lang w:eastAsia="en-GB"/>
        </w:rPr>
        <w:instrText>https://www.ndcn.ox.ac.uk/divisions/cpsd/carotid-stenosis-tool</w:instrText>
      </w:r>
      <w:r>
        <w:rPr>
          <w:rFonts w:ascii="Helvetica" w:eastAsia="Times New Roman" w:hAnsi="Helvetica" w:cs="Times New Roman"/>
          <w:color w:val="4007A2"/>
          <w:sz w:val="21"/>
          <w:szCs w:val="21"/>
          <w:shd w:val="clear" w:color="auto" w:fill="FFFFFF"/>
          <w:lang w:eastAsia="en-GB"/>
        </w:rPr>
        <w:instrText xml:space="preserve">" </w:instrText>
      </w:r>
      <w:r>
        <w:rPr>
          <w:rFonts w:ascii="Helvetica" w:eastAsia="Times New Roman" w:hAnsi="Helvetica" w:cs="Times New Roman"/>
          <w:color w:val="4007A2"/>
          <w:sz w:val="21"/>
          <w:szCs w:val="21"/>
          <w:shd w:val="clear" w:color="auto" w:fill="FFFFFF"/>
          <w:lang w:eastAsia="en-GB"/>
        </w:rPr>
        <w:fldChar w:fldCharType="separate"/>
      </w:r>
    </w:p>
    <w:p w14:paraId="62165B20" w14:textId="26F35F87" w:rsidR="00771FEB" w:rsidRDefault="0068551E" w:rsidP="002F3280">
      <w:pPr>
        <w:spacing w:after="0" w:line="240" w:lineRule="auto"/>
        <w:ind w:left="30" w:right="90"/>
        <w:rPr>
          <w:rFonts w:ascii="Arial" w:hAnsi="Arial" w:cs="Arial"/>
          <w:b/>
          <w:sz w:val="24"/>
          <w:szCs w:val="24"/>
        </w:rPr>
      </w:pPr>
      <w:r>
        <w:rPr>
          <w:rFonts w:ascii="Helvetica" w:eastAsia="Times New Roman" w:hAnsi="Helvetica" w:cs="Times New Roman"/>
          <w:color w:val="4007A2"/>
          <w:sz w:val="21"/>
          <w:szCs w:val="21"/>
          <w:shd w:val="clear" w:color="auto" w:fill="FFFFFF"/>
          <w:lang w:eastAsia="en-GB"/>
        </w:rPr>
        <w:fldChar w:fldCharType="end"/>
      </w:r>
      <w:r w:rsidR="00771FEB" w:rsidRPr="0065303D">
        <w:rPr>
          <w:rFonts w:ascii="Arial" w:hAnsi="Arial" w:cs="Arial"/>
          <w:b/>
          <w:sz w:val="24"/>
          <w:szCs w:val="24"/>
        </w:rPr>
        <w:t>Intervention</w:t>
      </w:r>
    </w:p>
    <w:p w14:paraId="61A47EB4" w14:textId="77777777" w:rsidR="00087CA0" w:rsidRPr="002F3280" w:rsidRDefault="00087CA0" w:rsidP="002F3280">
      <w:pPr>
        <w:spacing w:after="0" w:line="240" w:lineRule="auto"/>
        <w:ind w:left="30" w:right="90"/>
        <w:rPr>
          <w:rFonts w:ascii="Arial" w:hAnsi="Arial" w:cs="Arial"/>
          <w:sz w:val="20"/>
          <w:szCs w:val="24"/>
        </w:rPr>
      </w:pPr>
    </w:p>
    <w:p w14:paraId="378A76A8" w14:textId="09929519" w:rsidR="00087CA0" w:rsidRDefault="00771FEB" w:rsidP="00771FEB">
      <w:pPr>
        <w:pStyle w:val="NoSpacing"/>
        <w:rPr>
          <w:rFonts w:ascii="Arial" w:hAnsi="Arial" w:cs="Arial"/>
        </w:rPr>
      </w:pPr>
      <w:r w:rsidRPr="0065303D">
        <w:rPr>
          <w:rFonts w:ascii="Arial" w:hAnsi="Arial" w:cs="Arial"/>
        </w:rPr>
        <w:t>Fully informed consent should be obtained from patients suitable for surgical intervention. Potential risks and complications include stroke, myocardial infarction, death, nerve damage, infection and bleeding. Surgical intervention should be performed within 14 days of the index event</w:t>
      </w:r>
      <w:r w:rsidR="00087CA0">
        <w:rPr>
          <w:rFonts w:ascii="Arial" w:hAnsi="Arial" w:cs="Arial"/>
        </w:rPr>
        <w:t>. E</w:t>
      </w:r>
      <w:r w:rsidRPr="0065303D">
        <w:rPr>
          <w:rFonts w:ascii="Arial" w:hAnsi="Arial" w:cs="Arial"/>
        </w:rPr>
        <w:t xml:space="preserve">arlier intervention </w:t>
      </w:r>
      <w:r w:rsidR="00087CA0">
        <w:rPr>
          <w:rFonts w:ascii="Arial" w:hAnsi="Arial" w:cs="Arial"/>
        </w:rPr>
        <w:t xml:space="preserve">should be considered </w:t>
      </w:r>
      <w:r w:rsidRPr="0065303D">
        <w:rPr>
          <w:rFonts w:ascii="Arial" w:hAnsi="Arial" w:cs="Arial"/>
        </w:rPr>
        <w:t xml:space="preserve">in </w:t>
      </w:r>
      <w:r w:rsidR="00832DA6">
        <w:rPr>
          <w:rFonts w:ascii="Arial" w:hAnsi="Arial" w:cs="Arial"/>
        </w:rPr>
        <w:t>the presence of crescendo TIAs.</w:t>
      </w:r>
    </w:p>
    <w:p w14:paraId="5D0AE1D1" w14:textId="77777777" w:rsidR="00087CA0" w:rsidRPr="002F3280" w:rsidRDefault="00087CA0" w:rsidP="00771FEB">
      <w:pPr>
        <w:pStyle w:val="NoSpacing"/>
        <w:rPr>
          <w:rFonts w:ascii="Arial" w:hAnsi="Arial" w:cs="Arial"/>
          <w:sz w:val="20"/>
        </w:rPr>
      </w:pPr>
    </w:p>
    <w:p w14:paraId="0EB2D55C" w14:textId="79A8DB5F" w:rsidR="00771FEB" w:rsidRPr="0065303D" w:rsidRDefault="00771FEB" w:rsidP="00771FEB">
      <w:pPr>
        <w:pStyle w:val="NoSpacing"/>
        <w:rPr>
          <w:rFonts w:ascii="Arial" w:hAnsi="Arial" w:cs="Arial"/>
        </w:rPr>
      </w:pPr>
      <w:r w:rsidRPr="0065303D">
        <w:rPr>
          <w:rFonts w:ascii="Arial" w:hAnsi="Arial" w:cs="Arial"/>
        </w:rPr>
        <w:t xml:space="preserve">Carotid </w:t>
      </w:r>
      <w:r w:rsidR="00087CA0">
        <w:rPr>
          <w:rFonts w:ascii="Arial" w:hAnsi="Arial" w:cs="Arial"/>
        </w:rPr>
        <w:t>E</w:t>
      </w:r>
      <w:r w:rsidRPr="0065303D">
        <w:rPr>
          <w:rFonts w:ascii="Arial" w:hAnsi="Arial" w:cs="Arial"/>
        </w:rPr>
        <w:t>ndarterectomy should be performed by trained vascular surgeons in high volume regional centres and data should be submitted to the National Vascular Registry. Consultant anaesthetists with a specialist interest in vascular surgery should be assigned to these cases.</w:t>
      </w:r>
    </w:p>
    <w:p w14:paraId="7DAFF220" w14:textId="43516C78" w:rsidR="00771FEB" w:rsidRPr="002F3280" w:rsidRDefault="00771FEB" w:rsidP="00771FEB">
      <w:pPr>
        <w:pStyle w:val="NoSpacing"/>
        <w:rPr>
          <w:rFonts w:ascii="Arial" w:hAnsi="Arial" w:cs="Arial"/>
          <w:sz w:val="20"/>
        </w:rPr>
      </w:pPr>
    </w:p>
    <w:p w14:paraId="39E3FC5A" w14:textId="448F40F1" w:rsidR="00087CA0" w:rsidRDefault="00771FEB" w:rsidP="00771FEB">
      <w:pPr>
        <w:pStyle w:val="NoSpacing"/>
        <w:rPr>
          <w:rFonts w:ascii="Arial" w:hAnsi="Arial" w:cs="Arial"/>
        </w:rPr>
      </w:pPr>
      <w:r w:rsidRPr="0065303D">
        <w:rPr>
          <w:rFonts w:ascii="Arial" w:hAnsi="Arial" w:cs="Arial"/>
        </w:rPr>
        <w:t xml:space="preserve">Post operatively, patients should have a prolonged period of cardiovascular monitoring in the recovery area followed </w:t>
      </w:r>
      <w:r w:rsidR="00A559D2">
        <w:rPr>
          <w:rFonts w:ascii="Arial" w:hAnsi="Arial" w:cs="Arial"/>
        </w:rPr>
        <w:t xml:space="preserve">by </w:t>
      </w:r>
      <w:r w:rsidRPr="0065303D">
        <w:rPr>
          <w:rFonts w:ascii="Arial" w:hAnsi="Arial" w:cs="Arial"/>
        </w:rPr>
        <w:t xml:space="preserve">transfer to the </w:t>
      </w:r>
      <w:r w:rsidR="00087CA0">
        <w:rPr>
          <w:rFonts w:ascii="Arial" w:hAnsi="Arial" w:cs="Arial"/>
        </w:rPr>
        <w:t>V</w:t>
      </w:r>
      <w:r w:rsidRPr="0065303D">
        <w:rPr>
          <w:rFonts w:ascii="Arial" w:hAnsi="Arial" w:cs="Arial"/>
        </w:rPr>
        <w:t xml:space="preserve">ascular </w:t>
      </w:r>
      <w:r w:rsidR="00087CA0">
        <w:rPr>
          <w:rFonts w:ascii="Arial" w:hAnsi="Arial" w:cs="Arial"/>
        </w:rPr>
        <w:t>W</w:t>
      </w:r>
      <w:r w:rsidRPr="0065303D">
        <w:rPr>
          <w:rFonts w:ascii="Arial" w:hAnsi="Arial" w:cs="Arial"/>
        </w:rPr>
        <w:t xml:space="preserve">ard or managed in a </w:t>
      </w:r>
      <w:r w:rsidR="00087CA0">
        <w:rPr>
          <w:rFonts w:ascii="Arial" w:hAnsi="Arial" w:cs="Arial"/>
        </w:rPr>
        <w:t>H</w:t>
      </w:r>
      <w:r w:rsidRPr="0065303D">
        <w:rPr>
          <w:rFonts w:ascii="Arial" w:hAnsi="Arial" w:cs="Arial"/>
        </w:rPr>
        <w:t xml:space="preserve">igh </w:t>
      </w:r>
      <w:r w:rsidR="00087CA0">
        <w:rPr>
          <w:rFonts w:ascii="Arial" w:hAnsi="Arial" w:cs="Arial"/>
        </w:rPr>
        <w:t>D</w:t>
      </w:r>
      <w:r w:rsidRPr="0065303D">
        <w:rPr>
          <w:rFonts w:ascii="Arial" w:hAnsi="Arial" w:cs="Arial"/>
        </w:rPr>
        <w:t>ependency</w:t>
      </w:r>
      <w:r w:rsidR="00087CA0">
        <w:rPr>
          <w:rFonts w:ascii="Arial" w:hAnsi="Arial" w:cs="Arial"/>
        </w:rPr>
        <w:t xml:space="preserve"> </w:t>
      </w:r>
      <w:r w:rsidRPr="0065303D">
        <w:rPr>
          <w:rFonts w:ascii="Arial" w:hAnsi="Arial" w:cs="Arial"/>
        </w:rPr>
        <w:t xml:space="preserve">/ level 1 environment for 24 hours </w:t>
      </w:r>
      <w:r w:rsidR="00087CA0">
        <w:rPr>
          <w:rFonts w:ascii="Arial" w:hAnsi="Arial" w:cs="Arial"/>
        </w:rPr>
        <w:t>before</w:t>
      </w:r>
      <w:r w:rsidRPr="0065303D">
        <w:rPr>
          <w:rFonts w:ascii="Arial" w:hAnsi="Arial" w:cs="Arial"/>
        </w:rPr>
        <w:t xml:space="preserve"> discharge. Local protocols for blood pressure mana</w:t>
      </w:r>
      <w:r w:rsidR="00832DA6">
        <w:rPr>
          <w:rFonts w:ascii="Arial" w:hAnsi="Arial" w:cs="Arial"/>
        </w:rPr>
        <w:t xml:space="preserve">gement </w:t>
      </w:r>
      <w:bookmarkStart w:id="0" w:name="_GoBack"/>
      <w:bookmarkEnd w:id="0"/>
      <w:r w:rsidR="00832DA6">
        <w:rPr>
          <w:rFonts w:ascii="Arial" w:hAnsi="Arial" w:cs="Arial"/>
        </w:rPr>
        <w:t>will vary between units.</w:t>
      </w:r>
    </w:p>
    <w:p w14:paraId="50AFA0AE" w14:textId="77777777" w:rsidR="00087CA0" w:rsidRPr="002F3280" w:rsidRDefault="00087CA0" w:rsidP="00771FEB">
      <w:pPr>
        <w:pStyle w:val="NoSpacing"/>
        <w:rPr>
          <w:rFonts w:ascii="Arial" w:hAnsi="Arial" w:cs="Arial"/>
          <w:sz w:val="20"/>
        </w:rPr>
      </w:pPr>
    </w:p>
    <w:p w14:paraId="3A31B0CF" w14:textId="096CC2CC" w:rsidR="00087CA0" w:rsidRDefault="00087CA0" w:rsidP="00771FEB">
      <w:pPr>
        <w:pStyle w:val="NoSpacing"/>
        <w:rPr>
          <w:rFonts w:ascii="Arial" w:hAnsi="Arial" w:cs="Arial"/>
        </w:rPr>
      </w:pPr>
      <w:r>
        <w:rPr>
          <w:rFonts w:ascii="Arial" w:hAnsi="Arial" w:cs="Arial"/>
        </w:rPr>
        <w:t>Most p</w:t>
      </w:r>
      <w:r w:rsidR="00771FEB" w:rsidRPr="0065303D">
        <w:rPr>
          <w:rFonts w:ascii="Arial" w:hAnsi="Arial" w:cs="Arial"/>
        </w:rPr>
        <w:t>atients will be discharged on the first post</w:t>
      </w:r>
      <w:r>
        <w:rPr>
          <w:rFonts w:ascii="Arial" w:hAnsi="Arial" w:cs="Arial"/>
        </w:rPr>
        <w:t>-</w:t>
      </w:r>
      <w:r w:rsidR="00771FEB" w:rsidRPr="0065303D">
        <w:rPr>
          <w:rFonts w:ascii="Arial" w:hAnsi="Arial" w:cs="Arial"/>
        </w:rPr>
        <w:t xml:space="preserve">operative day if neurologically and haemodynamically </w:t>
      </w:r>
      <w:r>
        <w:rPr>
          <w:rFonts w:ascii="Arial" w:hAnsi="Arial" w:cs="Arial"/>
        </w:rPr>
        <w:t>with no signs of complications</w:t>
      </w:r>
      <w:r w:rsidR="00832DA6">
        <w:rPr>
          <w:rFonts w:ascii="Arial" w:hAnsi="Arial" w:cs="Arial"/>
        </w:rPr>
        <w:t>.</w:t>
      </w:r>
    </w:p>
    <w:p w14:paraId="25DAE5F1" w14:textId="77777777" w:rsidR="00087CA0" w:rsidRPr="002F3280" w:rsidRDefault="00087CA0" w:rsidP="00771FEB">
      <w:pPr>
        <w:pStyle w:val="NoSpacing"/>
        <w:rPr>
          <w:rFonts w:ascii="Arial" w:hAnsi="Arial" w:cs="Arial"/>
          <w:sz w:val="20"/>
        </w:rPr>
      </w:pPr>
    </w:p>
    <w:p w14:paraId="61E8AF4F" w14:textId="487E06E2" w:rsidR="00771FEB" w:rsidRPr="0065303D" w:rsidRDefault="00771FEB" w:rsidP="00771FEB">
      <w:pPr>
        <w:pStyle w:val="NoSpacing"/>
        <w:rPr>
          <w:rFonts w:ascii="Arial" w:hAnsi="Arial" w:cs="Arial"/>
        </w:rPr>
      </w:pPr>
      <w:r w:rsidRPr="0065303D">
        <w:rPr>
          <w:rFonts w:ascii="Arial" w:hAnsi="Arial" w:cs="Arial"/>
        </w:rPr>
        <w:t>Post-</w:t>
      </w:r>
      <w:r w:rsidRPr="0065303D">
        <w:rPr>
          <w:rFonts w:ascii="Arial" w:hAnsi="Arial" w:cs="Arial"/>
        </w:rPr>
        <w:t>operative antiplatelet regimes vary between units but patients should be on appropriate secondary prevention unless contraindicated. Requirements for ongoing stroke rehabilitation should be confirmed with the referring department at discharge.</w:t>
      </w:r>
    </w:p>
    <w:p w14:paraId="369A42F1" w14:textId="77777777" w:rsidR="00771FEB" w:rsidRPr="002F3280" w:rsidRDefault="00771FEB" w:rsidP="00771FEB">
      <w:pPr>
        <w:pStyle w:val="NoSpacing"/>
        <w:rPr>
          <w:rFonts w:ascii="Arial" w:hAnsi="Arial" w:cs="Arial"/>
          <w:sz w:val="20"/>
        </w:rPr>
      </w:pPr>
    </w:p>
    <w:p w14:paraId="5706D7D7" w14:textId="5BC89E48" w:rsidR="00771FEB" w:rsidRDefault="00771FEB" w:rsidP="00771FEB">
      <w:pPr>
        <w:pStyle w:val="NoSpacing"/>
        <w:rPr>
          <w:rFonts w:ascii="Arial" w:hAnsi="Arial" w:cs="Arial"/>
          <w:b/>
          <w:sz w:val="24"/>
          <w:szCs w:val="24"/>
        </w:rPr>
      </w:pPr>
      <w:r w:rsidRPr="0065303D">
        <w:rPr>
          <w:rFonts w:ascii="Arial" w:hAnsi="Arial" w:cs="Arial"/>
          <w:b/>
          <w:sz w:val="24"/>
          <w:szCs w:val="24"/>
        </w:rPr>
        <w:t>Monitoring and Clinical Practice</w:t>
      </w:r>
    </w:p>
    <w:p w14:paraId="3A6D2951" w14:textId="77777777" w:rsidR="00087CA0" w:rsidRPr="002F3280" w:rsidRDefault="00087CA0" w:rsidP="00771FEB">
      <w:pPr>
        <w:pStyle w:val="NoSpacing"/>
        <w:rPr>
          <w:rFonts w:ascii="Arial" w:hAnsi="Arial" w:cs="Arial"/>
          <w:sz w:val="20"/>
          <w:szCs w:val="24"/>
        </w:rPr>
      </w:pPr>
    </w:p>
    <w:p w14:paraId="2FAF7A93" w14:textId="18663A9C" w:rsidR="00832DA6" w:rsidRDefault="00771FEB" w:rsidP="00832DA6">
      <w:pPr>
        <w:spacing w:after="0" w:line="240" w:lineRule="auto"/>
        <w:rPr>
          <w:rFonts w:ascii="Arial" w:hAnsi="Arial" w:cs="Arial"/>
          <w:noProof/>
          <w:sz w:val="24"/>
          <w:szCs w:val="24"/>
          <w:lang w:eastAsia="en-GB"/>
        </w:rPr>
      </w:pPr>
      <w:r w:rsidRPr="0065303D">
        <w:rPr>
          <w:rFonts w:ascii="Arial" w:hAnsi="Arial" w:cs="Arial"/>
        </w:rPr>
        <w:t>Data should be submitted to the National Vascular Registry and local governance measures should be in place for adverse events.</w:t>
      </w:r>
      <w:r w:rsidR="00832DA6">
        <w:rPr>
          <w:rFonts w:ascii="Arial" w:hAnsi="Arial" w:cs="Arial"/>
        </w:rPr>
        <w:t xml:space="preserve"> </w:t>
      </w:r>
      <w:r w:rsidR="00832DA6">
        <w:rPr>
          <w:rFonts w:ascii="Arial" w:hAnsi="Arial" w:cs="Arial"/>
          <w:noProof/>
          <w:sz w:val="24"/>
          <w:szCs w:val="24"/>
          <w:lang w:eastAsia="en-GB"/>
        </w:rPr>
        <w:br w:type="page"/>
      </w:r>
    </w:p>
    <w:p w14:paraId="29E74924" w14:textId="6934F532" w:rsidR="003A08CC" w:rsidRDefault="003A08CC">
      <w:pPr>
        <w:rPr>
          <w:rFonts w:ascii="Arial" w:hAnsi="Arial" w:cs="Arial"/>
          <w:sz w:val="24"/>
          <w:szCs w:val="24"/>
        </w:rPr>
      </w:pPr>
      <w:r w:rsidRPr="00F74AE9">
        <w:rPr>
          <w:rFonts w:ascii="Arial" w:hAnsi="Arial" w:cs="Arial"/>
          <w:noProof/>
          <w:sz w:val="24"/>
          <w:szCs w:val="24"/>
          <w:lang w:eastAsia="en-GB"/>
        </w:rPr>
        <w:lastRenderedPageBreak/>
        <w:drawing>
          <wp:inline distT="0" distB="0" distL="0" distR="0" wp14:anchorId="5EBE1759" wp14:editId="3D92A6D2">
            <wp:extent cx="4909625" cy="430487"/>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fSD pathway template headers3.jpg"/>
                    <pic:cNvPicPr/>
                  </pic:nvPicPr>
                  <pic:blipFill rotWithShape="1">
                    <a:blip r:embed="rId16" cstate="print">
                      <a:extLst>
                        <a:ext uri="{28A0092B-C50C-407E-A947-70E740481C1C}">
                          <a14:useLocalDpi xmlns:a14="http://schemas.microsoft.com/office/drawing/2010/main" val="0"/>
                        </a:ext>
                      </a:extLst>
                    </a:blip>
                    <a:srcRect l="1164"/>
                    <a:stretch/>
                  </pic:blipFill>
                  <pic:spPr bwMode="auto">
                    <a:xfrm>
                      <a:off x="0" y="0"/>
                      <a:ext cx="5036872" cy="441644"/>
                    </a:xfrm>
                    <a:prstGeom prst="rect">
                      <a:avLst/>
                    </a:prstGeom>
                    <a:ln>
                      <a:noFill/>
                    </a:ln>
                    <a:extLst>
                      <a:ext uri="{53640926-AAD7-44D8-BBD7-CCE9431645EC}">
                        <a14:shadowObscured xmlns:a14="http://schemas.microsoft.com/office/drawing/2010/main"/>
                      </a:ext>
                    </a:extLst>
                  </pic:spPr>
                </pic:pic>
              </a:graphicData>
            </a:graphic>
          </wp:inline>
        </w:drawing>
      </w:r>
    </w:p>
    <w:p w14:paraId="19360829" w14:textId="24201429" w:rsidR="00F84301" w:rsidRDefault="00C53818" w:rsidP="00F84301">
      <w:pPr>
        <w:rPr>
          <w:rFonts w:ascii="Arial" w:hAnsi="Arial" w:cs="Arial"/>
          <w:sz w:val="24"/>
          <w:szCs w:val="24"/>
        </w:rPr>
      </w:pPr>
      <w:hyperlink r:id="rId17" w:history="1">
        <w:r w:rsidR="00F84301" w:rsidRPr="00B35A1A">
          <w:rPr>
            <w:rStyle w:val="Hyperlink"/>
            <w:rFonts w:ascii="Arial" w:hAnsi="Arial" w:cs="Arial"/>
            <w:sz w:val="24"/>
            <w:szCs w:val="24"/>
          </w:rPr>
          <w:t>https://www.nice.org.uk/guidance/ng128/chapter/recommendations</w:t>
        </w:r>
      </w:hyperlink>
    </w:p>
    <w:p w14:paraId="2F593E9A" w14:textId="77777777" w:rsidR="00771FEB" w:rsidRPr="0065303D" w:rsidRDefault="00771FEB" w:rsidP="00771FEB">
      <w:pPr>
        <w:autoSpaceDE w:val="0"/>
        <w:autoSpaceDN w:val="0"/>
        <w:adjustRightInd w:val="0"/>
        <w:spacing w:after="0" w:line="240" w:lineRule="auto"/>
        <w:rPr>
          <w:rFonts w:ascii="Arial" w:hAnsi="Arial" w:cs="Arial"/>
          <w:color w:val="000000"/>
        </w:rPr>
      </w:pPr>
      <w:r w:rsidRPr="0065303D">
        <w:rPr>
          <w:rFonts w:ascii="Arial" w:hAnsi="Arial" w:cs="Arial"/>
          <w:color w:val="000000"/>
        </w:rPr>
        <w:t xml:space="preserve">Vascular Surgery GIRFT Programme National Specialty Report (March 2018) </w:t>
      </w:r>
    </w:p>
    <w:p w14:paraId="1D6BE122" w14:textId="7DB22189" w:rsidR="00771FEB" w:rsidRDefault="00771FEB" w:rsidP="00771FEB">
      <w:pPr>
        <w:pStyle w:val="Default"/>
        <w:rPr>
          <w:rFonts w:eastAsiaTheme="minorHAnsi"/>
          <w:sz w:val="22"/>
          <w:szCs w:val="22"/>
          <w:lang w:eastAsia="en-US"/>
        </w:rPr>
      </w:pPr>
      <w:r w:rsidRPr="0065303D">
        <w:rPr>
          <w:rFonts w:eastAsiaTheme="minorHAnsi"/>
          <w:i/>
          <w:iCs/>
          <w:sz w:val="22"/>
          <w:szCs w:val="22"/>
          <w:lang w:eastAsia="en-US"/>
        </w:rPr>
        <w:t>A Best Practice Clinical Care Pathway for Peripheral Arterial Disease</w:t>
      </w:r>
      <w:r w:rsidRPr="0065303D">
        <w:rPr>
          <w:rFonts w:eastAsiaTheme="minorHAnsi"/>
          <w:sz w:val="22"/>
          <w:szCs w:val="22"/>
          <w:lang w:eastAsia="en-US"/>
        </w:rPr>
        <w:t xml:space="preserve">, Vascular Society of Great Britain and Ireland (April 2019). </w:t>
      </w:r>
    </w:p>
    <w:p w14:paraId="447A80FF" w14:textId="77777777" w:rsidR="00F84301" w:rsidRPr="0065303D" w:rsidRDefault="00F84301" w:rsidP="00771FEB">
      <w:pPr>
        <w:pStyle w:val="Default"/>
        <w:rPr>
          <w:sz w:val="22"/>
          <w:szCs w:val="22"/>
        </w:rPr>
      </w:pPr>
    </w:p>
    <w:p w14:paraId="4EA8A8AC" w14:textId="77777777" w:rsidR="00771FEB" w:rsidRPr="0065303D" w:rsidRDefault="00771FEB" w:rsidP="00771FEB">
      <w:pPr>
        <w:pStyle w:val="Default"/>
        <w:rPr>
          <w:sz w:val="22"/>
          <w:szCs w:val="22"/>
        </w:rPr>
      </w:pPr>
      <w:r w:rsidRPr="0065303D">
        <w:rPr>
          <w:sz w:val="22"/>
          <w:szCs w:val="22"/>
        </w:rPr>
        <w:t>Provision of Services for People with Vascular Diseases 2021. Vascular Society of Great Britain and Ireland</w:t>
      </w:r>
    </w:p>
    <w:p w14:paraId="79D777FE" w14:textId="0C83B785" w:rsidR="0068551E" w:rsidRPr="0068551E" w:rsidRDefault="00771FEB" w:rsidP="0068551E">
      <w:pPr>
        <w:rPr>
          <w:rFonts w:ascii="Helvetica" w:eastAsia="Times New Roman" w:hAnsi="Helvetica" w:cs="Times New Roman"/>
          <w:color w:val="4007A2"/>
          <w:sz w:val="21"/>
          <w:szCs w:val="21"/>
          <w:shd w:val="clear" w:color="auto" w:fill="FFFFFF"/>
          <w:lang w:eastAsia="en-GB"/>
        </w:rPr>
      </w:pPr>
      <w:r w:rsidRPr="0065303D">
        <w:rPr>
          <w:rFonts w:ascii="Arial" w:hAnsi="Arial" w:cs="Arial"/>
        </w:rPr>
        <w:t>https://vascularsociety.org.uk/_userfiles/pages/files/Resources/FINAL%20POVS.pdf</w:t>
      </w:r>
      <w:r w:rsidR="0068551E">
        <w:rPr>
          <w:rFonts w:ascii="Helvetica" w:eastAsia="Times New Roman" w:hAnsi="Helvetica" w:cs="Times New Roman"/>
          <w:color w:val="4007A2"/>
          <w:sz w:val="21"/>
          <w:szCs w:val="21"/>
          <w:shd w:val="clear" w:color="auto" w:fill="FFFFFF"/>
          <w:lang w:eastAsia="en-GB"/>
        </w:rPr>
        <w:fldChar w:fldCharType="begin"/>
      </w:r>
      <w:r w:rsidR="0068551E">
        <w:rPr>
          <w:rFonts w:ascii="Helvetica" w:eastAsia="Times New Roman" w:hAnsi="Helvetica" w:cs="Times New Roman"/>
          <w:color w:val="4007A2"/>
          <w:sz w:val="21"/>
          <w:szCs w:val="21"/>
          <w:shd w:val="clear" w:color="auto" w:fill="FFFFFF"/>
          <w:lang w:eastAsia="en-GB"/>
        </w:rPr>
        <w:instrText xml:space="preserve"> HYPERLINK "</w:instrText>
      </w:r>
    </w:p>
    <w:p w14:paraId="5A234D93" w14:textId="77777777" w:rsidR="0068551E" w:rsidRPr="00B35A1A" w:rsidRDefault="0068551E" w:rsidP="0068551E">
      <w:pPr>
        <w:rPr>
          <w:rStyle w:val="Hyperlink"/>
          <w:rFonts w:ascii="Helvetica" w:eastAsia="Times New Roman" w:hAnsi="Helvetica" w:cs="Times New Roman"/>
          <w:sz w:val="21"/>
          <w:szCs w:val="21"/>
          <w:shd w:val="clear" w:color="auto" w:fill="FFFFFF"/>
          <w:lang w:eastAsia="en-GB"/>
        </w:rPr>
      </w:pPr>
      <w:r w:rsidRPr="0068551E">
        <w:rPr>
          <w:rFonts w:ascii="Helvetica" w:eastAsia="Times New Roman" w:hAnsi="Helvetica" w:cs="Times New Roman"/>
          <w:color w:val="444444"/>
          <w:sz w:val="21"/>
          <w:szCs w:val="21"/>
          <w:shd w:val="clear" w:color="auto" w:fill="FFFFFF"/>
          <w:lang w:eastAsia="en-GB"/>
        </w:rPr>
        <w:instrText>https://www.ndcn.ox.ac.uk/divisions/cpsd/carotid-stenosis-tool</w:instrText>
      </w:r>
      <w:r>
        <w:rPr>
          <w:rFonts w:ascii="Helvetica" w:eastAsia="Times New Roman" w:hAnsi="Helvetica" w:cs="Times New Roman"/>
          <w:color w:val="4007A2"/>
          <w:sz w:val="21"/>
          <w:szCs w:val="21"/>
          <w:shd w:val="clear" w:color="auto" w:fill="FFFFFF"/>
          <w:lang w:eastAsia="en-GB"/>
        </w:rPr>
        <w:instrText xml:space="preserve">" </w:instrText>
      </w:r>
      <w:r>
        <w:rPr>
          <w:rFonts w:ascii="Helvetica" w:eastAsia="Times New Roman" w:hAnsi="Helvetica" w:cs="Times New Roman"/>
          <w:color w:val="4007A2"/>
          <w:sz w:val="21"/>
          <w:szCs w:val="21"/>
          <w:shd w:val="clear" w:color="auto" w:fill="FFFFFF"/>
          <w:lang w:eastAsia="en-GB"/>
        </w:rPr>
        <w:fldChar w:fldCharType="separate"/>
      </w:r>
    </w:p>
    <w:p w14:paraId="1763D573" w14:textId="77777777" w:rsidR="0068551E" w:rsidRPr="0068551E" w:rsidRDefault="0068551E" w:rsidP="0068551E">
      <w:pPr>
        <w:spacing w:after="0" w:line="300" w:lineRule="atLeast"/>
        <w:ind w:left="30" w:right="90"/>
        <w:rPr>
          <w:rFonts w:ascii="Times New Roman" w:eastAsia="Times New Roman" w:hAnsi="Times New Roman" w:cs="Times New Roman"/>
          <w:color w:val="444444"/>
          <w:sz w:val="20"/>
          <w:szCs w:val="20"/>
          <w:lang w:eastAsia="en-GB"/>
        </w:rPr>
      </w:pPr>
      <w:r w:rsidRPr="00B35A1A">
        <w:rPr>
          <w:rStyle w:val="Hyperlink"/>
          <w:rFonts w:ascii="Helvetica" w:eastAsia="Times New Roman" w:hAnsi="Helvetica" w:cs="Times New Roman"/>
          <w:sz w:val="21"/>
          <w:szCs w:val="21"/>
          <w:shd w:val="clear" w:color="auto" w:fill="FFFFFF"/>
          <w:lang w:eastAsia="en-GB"/>
        </w:rPr>
        <w:t>https://www.ndcn.ox.ac.uk/divisions/cpsd/carotid-stenosis-tool</w:t>
      </w:r>
      <w:r>
        <w:rPr>
          <w:rFonts w:ascii="Helvetica" w:eastAsia="Times New Roman" w:hAnsi="Helvetica" w:cs="Times New Roman"/>
          <w:color w:val="4007A2"/>
          <w:sz w:val="21"/>
          <w:szCs w:val="21"/>
          <w:shd w:val="clear" w:color="auto" w:fill="FFFFFF"/>
          <w:lang w:eastAsia="en-GB"/>
        </w:rPr>
        <w:fldChar w:fldCharType="end"/>
      </w:r>
      <w:r w:rsidRPr="0068551E">
        <w:rPr>
          <w:rFonts w:ascii="Times New Roman" w:eastAsia="Times New Roman" w:hAnsi="Times New Roman" w:cs="Times New Roman"/>
          <w:color w:val="767676"/>
          <w:sz w:val="20"/>
          <w:szCs w:val="20"/>
          <w:lang w:eastAsia="en-GB"/>
        </w:rPr>
        <w:fldChar w:fldCharType="begin"/>
      </w:r>
      <w:r w:rsidRPr="0068551E">
        <w:rPr>
          <w:rFonts w:ascii="Times New Roman" w:eastAsia="Times New Roman" w:hAnsi="Times New Roman" w:cs="Times New Roman"/>
          <w:color w:val="767676"/>
          <w:sz w:val="20"/>
          <w:szCs w:val="20"/>
          <w:lang w:eastAsia="en-GB"/>
        </w:rPr>
        <w:instrText xml:space="preserve"> HYPERLINK "https://www.bing.com/search?q=oxford+stroke+risk+calculator&amp;cvid=8ea05db8f1d841509b80e3c2a7002891&amp;gs_lcrp=EgRlZGdlKgkIABBFGDsY-QcyCQgAEEUYOxj5BzIGCAEQRRg5MgYIAhAAGEAyCAgDEOkHGPxV0gEJMTAyMTZqMGoxqAIAsAIB&amp;FORM=ANAB01&amp;PC=U531" </w:instrText>
      </w:r>
      <w:r w:rsidRPr="0068551E">
        <w:rPr>
          <w:rFonts w:ascii="Times New Roman" w:eastAsia="Times New Roman" w:hAnsi="Times New Roman" w:cs="Times New Roman"/>
          <w:color w:val="767676"/>
          <w:sz w:val="20"/>
          <w:szCs w:val="20"/>
          <w:lang w:eastAsia="en-GB"/>
        </w:rPr>
        <w:fldChar w:fldCharType="separate"/>
      </w:r>
    </w:p>
    <w:p w14:paraId="7D333817" w14:textId="6C005678" w:rsidR="0068551E" w:rsidRPr="00DF6B90" w:rsidRDefault="0068551E" w:rsidP="0068551E">
      <w:pPr>
        <w:rPr>
          <w:rFonts w:ascii="Arial" w:hAnsi="Arial" w:cs="Arial"/>
          <w:sz w:val="24"/>
          <w:szCs w:val="24"/>
        </w:rPr>
        <w:sectPr w:rsidR="0068551E" w:rsidRPr="00DF6B90" w:rsidSect="0006140A">
          <w:headerReference w:type="default" r:id="rId18"/>
          <w:footerReference w:type="default" r:id="rId19"/>
          <w:pgSz w:w="11906" w:h="16838"/>
          <w:pgMar w:top="720" w:right="720" w:bottom="720" w:left="720" w:header="708" w:footer="708" w:gutter="0"/>
          <w:cols w:space="708"/>
          <w:docGrid w:linePitch="360"/>
        </w:sectPr>
      </w:pPr>
      <w:r w:rsidRPr="0068551E">
        <w:rPr>
          <w:rFonts w:ascii="Times New Roman" w:eastAsia="Times New Roman" w:hAnsi="Times New Roman" w:cs="Times New Roman"/>
          <w:color w:val="767676"/>
          <w:sz w:val="20"/>
          <w:szCs w:val="20"/>
          <w:lang w:eastAsia="en-GB"/>
        </w:rPr>
        <w:fldChar w:fldCharType="end"/>
      </w:r>
    </w:p>
    <w:p w14:paraId="40298907" w14:textId="77777777" w:rsidR="00FF373C" w:rsidRPr="00DF6B90" w:rsidRDefault="00FF373C" w:rsidP="00010330">
      <w:pPr>
        <w:rPr>
          <w:rFonts w:ascii="Arial" w:hAnsi="Arial" w:cs="Arial"/>
          <w:sz w:val="24"/>
          <w:szCs w:val="24"/>
        </w:rPr>
      </w:pPr>
    </w:p>
    <w:sectPr w:rsidR="00FF373C" w:rsidRPr="00DF6B90" w:rsidSect="0006140A">
      <w:headerReference w:type="default" r:id="rId20"/>
      <w:footerReference w:type="default" r:id="rId21"/>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5EC47F" w16cid:durableId="7E5EC47F"/>
  <w16cid:commentId w16cid:paraId="6E7980F5" w16cid:durableId="6E7980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37DC3" w14:textId="77777777" w:rsidR="00C53818" w:rsidRDefault="00C53818" w:rsidP="0006140A">
      <w:pPr>
        <w:spacing w:after="0" w:line="240" w:lineRule="auto"/>
      </w:pPr>
      <w:r>
        <w:separator/>
      </w:r>
    </w:p>
  </w:endnote>
  <w:endnote w:type="continuationSeparator" w:id="0">
    <w:p w14:paraId="34D220D1" w14:textId="77777777" w:rsidR="00C53818" w:rsidRDefault="00C53818" w:rsidP="0006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69D5" w14:textId="77777777" w:rsidR="00AE6951" w:rsidRDefault="00AE6951">
    <w:pPr>
      <w:pStyle w:val="Footer"/>
    </w:pPr>
    <w:r>
      <w:rPr>
        <w:noProof/>
        <w:lang w:eastAsia="en-GB"/>
      </w:rPr>
      <mc:AlternateContent>
        <mc:Choice Requires="wps">
          <w:drawing>
            <wp:anchor distT="45720" distB="45720" distL="114300" distR="114300" simplePos="0" relativeHeight="251670528" behindDoc="0" locked="0" layoutInCell="1" allowOverlap="1" wp14:anchorId="5A4D5394" wp14:editId="638C31C0">
              <wp:simplePos x="0" y="0"/>
              <wp:positionH relativeFrom="page">
                <wp:posOffset>112005</wp:posOffset>
              </wp:positionH>
              <wp:positionV relativeFrom="paragraph">
                <wp:posOffset>-1511202</wp:posOffset>
              </wp:positionV>
              <wp:extent cx="2360930" cy="31369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3690"/>
                      </a:xfrm>
                      <a:prstGeom prst="rect">
                        <a:avLst/>
                      </a:prstGeom>
                      <a:noFill/>
                      <a:ln w="9525">
                        <a:noFill/>
                        <a:miter lim="800000"/>
                        <a:headEnd/>
                        <a:tailEnd/>
                      </a:ln>
                    </wps:spPr>
                    <wps:txbx>
                      <w:txbxContent>
                        <w:p w14:paraId="7A1CE8A8" w14:textId="2B30FE6C" w:rsidR="00AE6951" w:rsidRPr="00AE6951" w:rsidRDefault="00504051" w:rsidP="00AE6951">
                          <w:pPr>
                            <w:rPr>
                              <w:rFonts w:ascii="Arial" w:hAnsi="Arial" w:cs="Arial"/>
                              <w:b/>
                              <w:color w:val="FFFFFF" w:themeColor="background1"/>
                              <w:sz w:val="24"/>
                              <w:szCs w:val="24"/>
                            </w:rPr>
                          </w:pPr>
                          <w:r>
                            <w:rPr>
                              <w:rFonts w:ascii="Arial" w:hAnsi="Arial" w:cs="Arial"/>
                              <w:b/>
                              <w:color w:val="FFFFFF" w:themeColor="background1"/>
                              <w:sz w:val="24"/>
                              <w:szCs w:val="24"/>
                            </w:rPr>
                            <w:t>Publication date: July 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4D5394" id="_x0000_t202" coordsize="21600,21600" o:spt="202" path="m,l,21600r21600,l21600,xe">
              <v:stroke joinstyle="miter"/>
              <v:path gradientshapeok="t" o:connecttype="rect"/>
            </v:shapetype>
            <v:shape id="_x0000_s1028" type="#_x0000_t202" style="position:absolute;margin-left:8.8pt;margin-top:-119pt;width:185.9pt;height:24.7pt;z-index:25167052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" filled="f" stroked="f">
              <v:textbox>
                <w:txbxContent>
                  <w:p w14:paraId="7A1CE8A8" w14:textId="2B30FE6C" w:rsidR="00AE6951" w:rsidRPr="00AE6951" w:rsidRDefault="00504051" w:rsidP="00AE6951">
                    <w:pPr>
                      <w:rPr>
                        <w:rFonts w:ascii="Arial" w:hAnsi="Arial" w:cs="Arial"/>
                        <w:b/>
                        <w:color w:val="FFFFFF" w:themeColor="background1"/>
                        <w:sz w:val="24"/>
                        <w:szCs w:val="24"/>
                      </w:rPr>
                    </w:pPr>
                    <w:r>
                      <w:rPr>
                        <w:rFonts w:ascii="Arial" w:hAnsi="Arial" w:cs="Arial"/>
                        <w:b/>
                        <w:color w:val="FFFFFF" w:themeColor="background1"/>
                        <w:sz w:val="24"/>
                        <w:szCs w:val="24"/>
                      </w:rPr>
                      <w:t>Publication date: July 2025</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145D7C8D" wp14:editId="617FF2FB">
              <wp:simplePos x="0" y="0"/>
              <wp:positionH relativeFrom="page">
                <wp:align>right</wp:align>
              </wp:positionH>
              <wp:positionV relativeFrom="paragraph">
                <wp:posOffset>154940</wp:posOffset>
              </wp:positionV>
              <wp:extent cx="2360930" cy="3136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3690"/>
                      </a:xfrm>
                      <a:prstGeom prst="rect">
                        <a:avLst/>
                      </a:prstGeom>
                      <a:noFill/>
                      <a:ln w="9525">
                        <a:noFill/>
                        <a:miter lim="800000"/>
                        <a:headEnd/>
                        <a:tailEnd/>
                      </a:ln>
                    </wps:spPr>
                    <wps:txbx>
                      <w:txbxContent>
                        <w:p w14:paraId="6F7A548C" w14:textId="1472E545" w:rsidR="00AE6951" w:rsidRPr="00AE6951" w:rsidRDefault="00AE6951">
                          <w:pPr>
                            <w:rPr>
                              <w:rFonts w:ascii="Arial" w:hAnsi="Arial" w:cs="Arial"/>
                              <w:b/>
                              <w:color w:val="FFFFFF" w:themeColor="background1"/>
                              <w:sz w:val="24"/>
                              <w:szCs w:val="24"/>
                            </w:rPr>
                          </w:pPr>
                          <w:r w:rsidRPr="00AE6951">
                            <w:rPr>
                              <w:rFonts w:ascii="Arial" w:hAnsi="Arial" w:cs="Arial"/>
                              <w:b/>
                              <w:color w:val="FFFFFF" w:themeColor="background1"/>
                              <w:sz w:val="24"/>
                              <w:szCs w:val="24"/>
                            </w:rPr>
                            <w:t>Review date:</w:t>
                          </w:r>
                          <w:r w:rsidR="00504051">
                            <w:rPr>
                              <w:rFonts w:ascii="Arial" w:hAnsi="Arial" w:cs="Arial"/>
                              <w:b/>
                              <w:color w:val="FFFFFF" w:themeColor="background1"/>
                              <w:sz w:val="24"/>
                              <w:szCs w:val="24"/>
                            </w:rPr>
                            <w:t xml:space="preserve"> July 2028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5D7C8D" id="_x0000_s1029" type="#_x0000_t202" style="position:absolute;margin-left:134.7pt;margin-top:12.2pt;width:185.9pt;height:24.7pt;z-index:251668480;visibility:visible;mso-wrap-style:square;mso-width-percent:400;mso-height-percent:0;mso-wrap-distance-left:9pt;mso-wrap-distance-top:3.6pt;mso-wrap-distance-right:9pt;mso-wrap-distance-bottom:3.6pt;mso-position-horizontal:righ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" filled="f" stroked="f">
              <v:textbox>
                <w:txbxContent>
                  <w:p w14:paraId="6F7A548C" w14:textId="1472E545" w:rsidR="00AE6951" w:rsidRPr="00AE6951" w:rsidRDefault="00AE6951">
                    <w:pPr>
                      <w:rPr>
                        <w:rFonts w:ascii="Arial" w:hAnsi="Arial" w:cs="Arial"/>
                        <w:b/>
                        <w:color w:val="FFFFFF" w:themeColor="background1"/>
                        <w:sz w:val="24"/>
                        <w:szCs w:val="24"/>
                      </w:rPr>
                    </w:pPr>
                    <w:r w:rsidRPr="00AE6951">
                      <w:rPr>
                        <w:rFonts w:ascii="Arial" w:hAnsi="Arial" w:cs="Arial"/>
                        <w:b/>
                        <w:color w:val="FFFFFF" w:themeColor="background1"/>
                        <w:sz w:val="24"/>
                        <w:szCs w:val="24"/>
                      </w:rPr>
                      <w:t>Review date:</w:t>
                    </w:r>
                    <w:r w:rsidR="00504051">
                      <w:rPr>
                        <w:rFonts w:ascii="Arial" w:hAnsi="Arial" w:cs="Arial"/>
                        <w:b/>
                        <w:color w:val="FFFFFF" w:themeColor="background1"/>
                        <w:sz w:val="24"/>
                        <w:szCs w:val="24"/>
                      </w:rPr>
                      <w:t xml:space="preserve"> July 2028</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35521" w14:textId="77777777" w:rsidR="007379CD" w:rsidRDefault="007379CD">
    <w:pPr>
      <w:pStyle w:val="Footer"/>
    </w:pPr>
    <w:r>
      <w:rPr>
        <w:noProof/>
        <w:lang w:eastAsia="en-GB"/>
      </w:rPr>
      <mc:AlternateContent>
        <mc:Choice Requires="wps">
          <w:drawing>
            <wp:anchor distT="45720" distB="45720" distL="114300" distR="114300" simplePos="0" relativeHeight="251678720" behindDoc="0" locked="0" layoutInCell="1" allowOverlap="1" wp14:anchorId="617DE892" wp14:editId="36500BDF">
              <wp:simplePos x="0" y="0"/>
              <wp:positionH relativeFrom="column">
                <wp:posOffset>6470406</wp:posOffset>
              </wp:positionH>
              <wp:positionV relativeFrom="paragraph">
                <wp:posOffset>-20320</wp:posOffset>
              </wp:positionV>
              <wp:extent cx="337185" cy="302260"/>
              <wp:effectExtent l="0" t="0" r="0" b="254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02260"/>
                      </a:xfrm>
                      <a:prstGeom prst="rect">
                        <a:avLst/>
                      </a:prstGeom>
                      <a:noFill/>
                      <a:ln w="9525">
                        <a:noFill/>
                        <a:miter lim="800000"/>
                        <a:headEnd/>
                        <a:tailEnd/>
                      </a:ln>
                    </wps:spPr>
                    <wps:txbx>
                      <w:txbxContent>
                        <w:p w14:paraId="047CFD5B" w14:textId="6EABAB63" w:rsidR="007379CD" w:rsidRDefault="00C53818" w:rsidP="007379CD">
                          <w:pPr>
                            <w:jc w:val="center"/>
                          </w:pPr>
                          <w:sdt>
                            <w:sdtPr>
                              <w:id w:val="-1508985288"/>
                              <w:docPartObj>
                                <w:docPartGallery w:val="Page Numbers (Bottom of Page)"/>
                                <w:docPartUnique/>
                              </w:docPartObj>
                            </w:sdtPr>
                            <w:sdtEndPr>
                              <w:rPr>
                                <w:rFonts w:ascii="Arial" w:hAnsi="Arial" w:cs="Arial"/>
                                <w:b/>
                                <w:noProof/>
                                <w:sz w:val="28"/>
                                <w:szCs w:val="28"/>
                              </w:rPr>
                            </w:sdtEndPr>
                            <w:sdtContent>
                              <w:r w:rsidR="007379CD" w:rsidRPr="007379CD">
                                <w:rPr>
                                  <w:rFonts w:ascii="Arial" w:hAnsi="Arial" w:cs="Arial"/>
                                  <w:b/>
                                  <w:color w:val="FFFFFF" w:themeColor="background1"/>
                                  <w:sz w:val="28"/>
                                  <w:szCs w:val="28"/>
                                </w:rPr>
                                <w:fldChar w:fldCharType="begin"/>
                              </w:r>
                              <w:r w:rsidR="007379CD" w:rsidRPr="007379CD">
                                <w:rPr>
                                  <w:rFonts w:ascii="Arial" w:hAnsi="Arial" w:cs="Arial"/>
                                  <w:b/>
                                  <w:color w:val="FFFFFF" w:themeColor="background1"/>
                                  <w:sz w:val="28"/>
                                  <w:szCs w:val="28"/>
                                </w:rPr>
                                <w:instrText xml:space="preserve"> PAGE   \* MERGEFORMAT </w:instrText>
                              </w:r>
                              <w:r w:rsidR="007379CD" w:rsidRPr="007379CD">
                                <w:rPr>
                                  <w:rFonts w:ascii="Arial" w:hAnsi="Arial" w:cs="Arial"/>
                                  <w:b/>
                                  <w:color w:val="FFFFFF" w:themeColor="background1"/>
                                  <w:sz w:val="28"/>
                                  <w:szCs w:val="28"/>
                                </w:rPr>
                                <w:fldChar w:fldCharType="separate"/>
                              </w:r>
                              <w:r w:rsidR="002F3280">
                                <w:rPr>
                                  <w:rFonts w:ascii="Arial" w:hAnsi="Arial" w:cs="Arial"/>
                                  <w:b/>
                                  <w:noProof/>
                                  <w:color w:val="FFFFFF" w:themeColor="background1"/>
                                  <w:sz w:val="28"/>
                                  <w:szCs w:val="28"/>
                                </w:rPr>
                                <w:t>4</w:t>
                              </w:r>
                              <w:r w:rsidR="007379CD" w:rsidRPr="007379CD">
                                <w:rPr>
                                  <w:rFonts w:ascii="Arial" w:hAnsi="Arial" w:cs="Arial"/>
                                  <w:b/>
                                  <w:noProof/>
                                  <w:color w:val="FFFFFF" w:themeColor="background1"/>
                                  <w:sz w:val="28"/>
                                  <w:szCs w:val="28"/>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DE892" id="_x0000_t202" coordsize="21600,21600" o:spt="202" path="m,l,21600r21600,l21600,xe">
              <v:stroke joinstyle="miter"/>
              <v:path gradientshapeok="t" o:connecttype="rect"/>
            </v:shapetype>
            <v:shape id="_x0000_s1030" type="#_x0000_t202" style="position:absolute;margin-left:509.5pt;margin-top:-1.6pt;width:26.55pt;height:23.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" filled="f" stroked="f">
              <v:textbox>
                <w:txbxContent>
                  <w:p w14:paraId="047CFD5B" w14:textId="6EABAB63" w:rsidR="007379CD" w:rsidRDefault="00C53818" w:rsidP="007379CD">
                    <w:pPr>
                      <w:jc w:val="center"/>
                    </w:pPr>
                    <w:sdt>
                      <w:sdtPr>
                        <w:id w:val="-1508985288"/>
                        <w:docPartObj>
                          <w:docPartGallery w:val="Page Numbers (Bottom of Page)"/>
                          <w:docPartUnique/>
                        </w:docPartObj>
                      </w:sdtPr>
                      <w:sdtEndPr>
                        <w:rPr>
                          <w:rFonts w:ascii="Arial" w:hAnsi="Arial" w:cs="Arial"/>
                          <w:b/>
                          <w:noProof/>
                          <w:sz w:val="28"/>
                          <w:szCs w:val="28"/>
                        </w:rPr>
                      </w:sdtEndPr>
                      <w:sdtContent>
                        <w:r w:rsidR="007379CD" w:rsidRPr="007379CD">
                          <w:rPr>
                            <w:rFonts w:ascii="Arial" w:hAnsi="Arial" w:cs="Arial"/>
                            <w:b/>
                            <w:color w:val="FFFFFF" w:themeColor="background1"/>
                            <w:sz w:val="28"/>
                            <w:szCs w:val="28"/>
                          </w:rPr>
                          <w:fldChar w:fldCharType="begin"/>
                        </w:r>
                        <w:r w:rsidR="007379CD" w:rsidRPr="007379CD">
                          <w:rPr>
                            <w:rFonts w:ascii="Arial" w:hAnsi="Arial" w:cs="Arial"/>
                            <w:b/>
                            <w:color w:val="FFFFFF" w:themeColor="background1"/>
                            <w:sz w:val="28"/>
                            <w:szCs w:val="28"/>
                          </w:rPr>
                          <w:instrText xml:space="preserve"> PAGE   \* MERGEFORMAT </w:instrText>
                        </w:r>
                        <w:r w:rsidR="007379CD" w:rsidRPr="007379CD">
                          <w:rPr>
                            <w:rFonts w:ascii="Arial" w:hAnsi="Arial" w:cs="Arial"/>
                            <w:b/>
                            <w:color w:val="FFFFFF" w:themeColor="background1"/>
                            <w:sz w:val="28"/>
                            <w:szCs w:val="28"/>
                          </w:rPr>
                          <w:fldChar w:fldCharType="separate"/>
                        </w:r>
                        <w:r w:rsidR="002F3280">
                          <w:rPr>
                            <w:rFonts w:ascii="Arial" w:hAnsi="Arial" w:cs="Arial"/>
                            <w:b/>
                            <w:noProof/>
                            <w:color w:val="FFFFFF" w:themeColor="background1"/>
                            <w:sz w:val="28"/>
                            <w:szCs w:val="28"/>
                          </w:rPr>
                          <w:t>4</w:t>
                        </w:r>
                        <w:r w:rsidR="007379CD" w:rsidRPr="007379CD">
                          <w:rPr>
                            <w:rFonts w:ascii="Arial" w:hAnsi="Arial" w:cs="Arial"/>
                            <w:b/>
                            <w:noProof/>
                            <w:color w:val="FFFFFF" w:themeColor="background1"/>
                            <w:sz w:val="28"/>
                            <w:szCs w:val="28"/>
                          </w:rPr>
                          <w:fldChar w:fldCharType="end"/>
                        </w:r>
                      </w:sdtContent>
                    </w:sdt>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32C3" w14:textId="77777777" w:rsidR="006A5124" w:rsidRDefault="006A5124">
    <w:pPr>
      <w:pStyle w:val="Footer"/>
    </w:pPr>
    <w:r>
      <w:rPr>
        <w:noProof/>
        <w:lang w:eastAsia="en-GB"/>
      </w:rPr>
      <mc:AlternateContent>
        <mc:Choice Requires="wps">
          <w:drawing>
            <wp:anchor distT="45720" distB="45720" distL="114300" distR="114300" simplePos="0" relativeHeight="251684864" behindDoc="0" locked="0" layoutInCell="1" allowOverlap="1" wp14:anchorId="5F35AA53" wp14:editId="28D423AC">
              <wp:simplePos x="0" y="0"/>
              <wp:positionH relativeFrom="column">
                <wp:posOffset>661035</wp:posOffset>
              </wp:positionH>
              <wp:positionV relativeFrom="paragraph">
                <wp:posOffset>-3375025</wp:posOffset>
              </wp:positionV>
              <wp:extent cx="3002915" cy="1404620"/>
              <wp:effectExtent l="0" t="0" r="0" b="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404620"/>
                      </a:xfrm>
                      <a:prstGeom prst="rect">
                        <a:avLst/>
                      </a:prstGeom>
                      <a:noFill/>
                      <a:ln w="9525">
                        <a:noFill/>
                        <a:miter lim="800000"/>
                        <a:headEnd/>
                        <a:tailEnd/>
                      </a:ln>
                    </wps:spPr>
                    <wps:txbx>
                      <w:txbxContent>
                        <w:p w14:paraId="6A20766F" w14:textId="77777777" w:rsidR="006A5124" w:rsidRPr="006A5124" w:rsidRDefault="006A5124" w:rsidP="006A5124">
                          <w:pPr>
                            <w:tabs>
                              <w:tab w:val="left" w:pos="1706"/>
                            </w:tabs>
                            <w:rPr>
                              <w:rFonts w:ascii="Arial" w:hAnsi="Arial" w:cs="Arial"/>
                              <w:b/>
                              <w:sz w:val="24"/>
                              <w:szCs w:val="24"/>
                            </w:rPr>
                          </w:pPr>
                          <w:r>
                            <w:rPr>
                              <w:rFonts w:ascii="Arial" w:hAnsi="Arial" w:cs="Arial"/>
                              <w:b/>
                              <w:sz w:val="24"/>
                              <w:szCs w:val="24"/>
                            </w:rPr>
                            <w:t>@NHSScotCfSD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35AA53" id="_x0000_t202" coordsize="21600,21600" o:spt="202" path="m,l,21600r21600,l21600,xe">
              <v:stroke joinstyle="miter"/>
              <v:path gradientshapeok="t" o:connecttype="rect"/>
            </v:shapetype>
            <v:shape id="_x0000_s1031" type="#_x0000_t202" style="position:absolute;margin-left:52.05pt;margin-top:-265.75pt;width:236.4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" filled="f" stroked="f">
              <v:textbox style="mso-fit-shape-to-text:t">
                <w:txbxContent>
                  <w:p w14:paraId="6A20766F" w14:textId="77777777" w:rsidR="006A5124" w:rsidRPr="006A5124" w:rsidRDefault="006A5124" w:rsidP="006A5124">
                    <w:pPr>
                      <w:tabs>
                        <w:tab w:val="left" w:pos="1706"/>
                      </w:tabs>
                      <w:rPr>
                        <w:rFonts w:ascii="Arial" w:hAnsi="Arial" w:cs="Arial"/>
                        <w:b/>
                        <w:sz w:val="24"/>
                        <w:szCs w:val="24"/>
                      </w:rPr>
                    </w:pPr>
                    <w:r>
                      <w:rPr>
                        <w:rFonts w:ascii="Arial" w:hAnsi="Arial" w:cs="Arial"/>
                        <w:b/>
                        <w:sz w:val="24"/>
                        <w:szCs w:val="24"/>
                      </w:rPr>
                      <w:t>@NHSScotCfSD</w:t>
                    </w:r>
                  </w:p>
                </w:txbxContent>
              </v:textbox>
              <w10:wrap type="square"/>
            </v:shape>
          </w:pict>
        </mc:Fallback>
      </mc:AlternateContent>
    </w:r>
    <w:r>
      <w:rPr>
        <w:noProof/>
        <w:lang w:eastAsia="en-GB"/>
      </w:rPr>
      <mc:AlternateContent>
        <mc:Choice Requires="wps">
          <w:drawing>
            <wp:anchor distT="45720" distB="45720" distL="114300" distR="114300" simplePos="0" relativeHeight="251686912" behindDoc="0" locked="0" layoutInCell="1" allowOverlap="1" wp14:anchorId="6D693813" wp14:editId="789932C0">
              <wp:simplePos x="0" y="0"/>
              <wp:positionH relativeFrom="column">
                <wp:posOffset>661035</wp:posOffset>
              </wp:positionH>
              <wp:positionV relativeFrom="paragraph">
                <wp:posOffset>-2755900</wp:posOffset>
              </wp:positionV>
              <wp:extent cx="3002915" cy="1404620"/>
              <wp:effectExtent l="0" t="0" r="0" b="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404620"/>
                      </a:xfrm>
                      <a:prstGeom prst="rect">
                        <a:avLst/>
                      </a:prstGeom>
                      <a:noFill/>
                      <a:ln w="9525">
                        <a:noFill/>
                        <a:miter lim="800000"/>
                        <a:headEnd/>
                        <a:tailEnd/>
                      </a:ln>
                    </wps:spPr>
                    <wps:txbx>
                      <w:txbxContent>
                        <w:p w14:paraId="2D218885" w14:textId="77777777" w:rsidR="006A5124" w:rsidRPr="006A5124" w:rsidRDefault="006A5124" w:rsidP="006A5124">
                          <w:pPr>
                            <w:tabs>
                              <w:tab w:val="left" w:pos="1706"/>
                            </w:tabs>
                            <w:rPr>
                              <w:rFonts w:ascii="Arial" w:hAnsi="Arial" w:cs="Arial"/>
                              <w:b/>
                              <w:sz w:val="24"/>
                              <w:szCs w:val="24"/>
                            </w:rPr>
                          </w:pPr>
                          <w:r>
                            <w:rPr>
                              <w:rFonts w:ascii="Arial" w:hAnsi="Arial" w:cs="Arial"/>
                              <w:b/>
                              <w:sz w:val="24"/>
                              <w:szCs w:val="24"/>
                            </w:rPr>
                            <w:t>Centre for Sustainable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93813" id="_x0000_s1032" type="#_x0000_t202" style="position:absolute;margin-left:52.05pt;margin-top:-217pt;width:236.4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" filled="f" stroked="f">
              <v:textbox style="mso-fit-shape-to-text:t">
                <w:txbxContent>
                  <w:p w14:paraId="2D218885" w14:textId="77777777" w:rsidR="006A5124" w:rsidRPr="006A5124" w:rsidRDefault="006A5124" w:rsidP="006A5124">
                    <w:pPr>
                      <w:tabs>
                        <w:tab w:val="left" w:pos="1706"/>
                      </w:tabs>
                      <w:rPr>
                        <w:rFonts w:ascii="Arial" w:hAnsi="Arial" w:cs="Arial"/>
                        <w:b/>
                        <w:sz w:val="24"/>
                        <w:szCs w:val="24"/>
                      </w:rPr>
                    </w:pPr>
                    <w:r>
                      <w:rPr>
                        <w:rFonts w:ascii="Arial" w:hAnsi="Arial" w:cs="Arial"/>
                        <w:b/>
                        <w:sz w:val="24"/>
                        <w:szCs w:val="24"/>
                      </w:rPr>
                      <w:t>Centre for Sustainable Delivery</w:t>
                    </w:r>
                  </w:p>
                </w:txbxContent>
              </v:textbox>
              <w10:wrap type="square"/>
            </v:shape>
          </w:pict>
        </mc:Fallback>
      </mc:AlternateContent>
    </w:r>
    <w:r>
      <w:rPr>
        <w:noProof/>
        <w:lang w:eastAsia="en-GB"/>
      </w:rPr>
      <mc:AlternateContent>
        <mc:Choice Requires="wps">
          <w:drawing>
            <wp:anchor distT="45720" distB="45720" distL="114300" distR="114300" simplePos="0" relativeHeight="251682816" behindDoc="0" locked="0" layoutInCell="1" allowOverlap="1" wp14:anchorId="283CE7B6" wp14:editId="4392039D">
              <wp:simplePos x="0" y="0"/>
              <wp:positionH relativeFrom="column">
                <wp:posOffset>661035</wp:posOffset>
              </wp:positionH>
              <wp:positionV relativeFrom="paragraph">
                <wp:posOffset>-4015740</wp:posOffset>
              </wp:positionV>
              <wp:extent cx="3002915" cy="1404620"/>
              <wp:effectExtent l="0" t="0" r="0" b="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404620"/>
                      </a:xfrm>
                      <a:prstGeom prst="rect">
                        <a:avLst/>
                      </a:prstGeom>
                      <a:noFill/>
                      <a:ln w="9525">
                        <a:noFill/>
                        <a:miter lim="800000"/>
                        <a:headEnd/>
                        <a:tailEnd/>
                      </a:ln>
                    </wps:spPr>
                    <wps:txbx>
                      <w:txbxContent>
                        <w:p w14:paraId="7CE5BA82" w14:textId="77777777" w:rsidR="006A5124" w:rsidRPr="006A5124" w:rsidRDefault="00C53818" w:rsidP="006A5124">
                          <w:pPr>
                            <w:tabs>
                              <w:tab w:val="left" w:pos="1706"/>
                            </w:tabs>
                            <w:rPr>
                              <w:rFonts w:ascii="Arial" w:hAnsi="Arial" w:cs="Arial"/>
                              <w:b/>
                              <w:sz w:val="24"/>
                              <w:szCs w:val="24"/>
                            </w:rPr>
                          </w:pPr>
                          <w:hyperlink r:id="rId1" w:history="1">
                            <w:r w:rsidR="00783B29" w:rsidRPr="00784C73">
                              <w:rPr>
                                <w:rStyle w:val="Hyperlink"/>
                                <w:rFonts w:ascii="Arial" w:hAnsi="Arial" w:cs="Arial"/>
                                <w:b/>
                                <w:sz w:val="24"/>
                                <w:szCs w:val="24"/>
                              </w:rPr>
                              <w:t>www.nhscfsd.co.uk</w:t>
                            </w:r>
                          </w:hyperlink>
                          <w:r w:rsidR="00783B29">
                            <w:rPr>
                              <w:rFonts w:ascii="Arial" w:hAnsi="Arial" w:cs="Arial"/>
                              <w:b/>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3CE7B6" id="_x0000_s1033" type="#_x0000_t202" style="position:absolute;margin-left:52.05pt;margin-top:-316.2pt;width:236.4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" filled="f" stroked="f">
              <v:textbox style="mso-fit-shape-to-text:t">
                <w:txbxContent>
                  <w:p w14:paraId="7CE5BA82" w14:textId="77777777" w:rsidR="006A5124" w:rsidRPr="006A5124" w:rsidRDefault="005A14BC" w:rsidP="006A5124">
                    <w:pPr>
                      <w:tabs>
                        <w:tab w:val="left" w:pos="1706"/>
                      </w:tabs>
                      <w:rPr>
                        <w:rFonts w:ascii="Arial" w:hAnsi="Arial" w:cs="Arial"/>
                        <w:b/>
                        <w:sz w:val="24"/>
                        <w:szCs w:val="24"/>
                      </w:rPr>
                    </w:pPr>
                    <w:hyperlink r:id="rId2" w:history="1">
                      <w:r w:rsidR="00783B29" w:rsidRPr="00784C73">
                        <w:rPr>
                          <w:rStyle w:val="Hyperlink"/>
                          <w:rFonts w:ascii="Arial" w:hAnsi="Arial" w:cs="Arial"/>
                          <w:b/>
                          <w:sz w:val="24"/>
                          <w:szCs w:val="24"/>
                        </w:rPr>
                        <w:t>www.nhscfsd.co.uk</w:t>
                      </w:r>
                    </w:hyperlink>
                    <w:r w:rsidR="00783B29">
                      <w:rPr>
                        <w:rFonts w:ascii="Arial" w:hAnsi="Arial" w:cs="Arial"/>
                        <w:b/>
                        <w:sz w:val="24"/>
                        <w:szCs w:val="24"/>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80768" behindDoc="0" locked="0" layoutInCell="1" allowOverlap="1" wp14:anchorId="53A17759" wp14:editId="746C7EF3">
              <wp:simplePos x="0" y="0"/>
              <wp:positionH relativeFrom="column">
                <wp:posOffset>661035</wp:posOffset>
              </wp:positionH>
              <wp:positionV relativeFrom="paragraph">
                <wp:posOffset>-4691380</wp:posOffset>
              </wp:positionV>
              <wp:extent cx="2360930" cy="1404620"/>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A63F51F" w14:textId="77777777" w:rsidR="006A5124" w:rsidRPr="006A5124" w:rsidRDefault="00C53818" w:rsidP="006A5124">
                          <w:pPr>
                            <w:tabs>
                              <w:tab w:val="left" w:pos="1706"/>
                            </w:tabs>
                            <w:rPr>
                              <w:rFonts w:ascii="Arial" w:hAnsi="Arial" w:cs="Arial"/>
                              <w:b/>
                              <w:sz w:val="24"/>
                              <w:szCs w:val="24"/>
                            </w:rPr>
                          </w:pPr>
                          <w:hyperlink r:id="rId3" w:history="1">
                            <w:r w:rsidR="00783B29" w:rsidRPr="00783B29">
                              <w:rPr>
                                <w:rStyle w:val="Hyperlink"/>
                                <w:rFonts w:ascii="Arial" w:hAnsi="Arial" w:cs="Arial"/>
                                <w:b/>
                                <w:sz w:val="24"/>
                                <w:szCs w:val="24"/>
                              </w:rPr>
                              <w:t>gjnh.cfsdpmo@gjnh.scot.nhs.uk</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A17759" id="_x0000_s1034" type="#_x0000_t202" style="position:absolute;margin-left:52.05pt;margin-top:-369.4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" filled="f" stroked="f">
              <v:textbox style="mso-fit-shape-to-text:t">
                <w:txbxContent>
                  <w:p w14:paraId="3A63F51F" w14:textId="77777777" w:rsidR="006A5124" w:rsidRPr="006A5124" w:rsidRDefault="005A14BC" w:rsidP="006A5124">
                    <w:pPr>
                      <w:tabs>
                        <w:tab w:val="left" w:pos="1706"/>
                      </w:tabs>
                      <w:rPr>
                        <w:rFonts w:ascii="Arial" w:hAnsi="Arial" w:cs="Arial"/>
                        <w:b/>
                        <w:sz w:val="24"/>
                        <w:szCs w:val="24"/>
                      </w:rPr>
                    </w:pPr>
                    <w:hyperlink r:id="rId4" w:history="1">
                      <w:r w:rsidR="00783B29" w:rsidRPr="00783B29">
                        <w:rPr>
                          <w:rStyle w:val="Hyperlink"/>
                          <w:rFonts w:ascii="Arial" w:hAnsi="Arial" w:cs="Arial"/>
                          <w:b/>
                          <w:sz w:val="24"/>
                          <w:szCs w:val="24"/>
                        </w:rPr>
                        <w:t>gjnh.cfsdpmo@gjnh.scot.nhs.uk</w:t>
                      </w:r>
                    </w:hyperlink>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87C80" w14:textId="77777777" w:rsidR="00C53818" w:rsidRDefault="00C53818" w:rsidP="0006140A">
      <w:pPr>
        <w:spacing w:after="0" w:line="240" w:lineRule="auto"/>
      </w:pPr>
      <w:r>
        <w:separator/>
      </w:r>
    </w:p>
  </w:footnote>
  <w:footnote w:type="continuationSeparator" w:id="0">
    <w:p w14:paraId="7FF5054C" w14:textId="77777777" w:rsidR="00C53818" w:rsidRDefault="00C53818" w:rsidP="00061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BC8D6" w14:textId="7BC5269C" w:rsidR="0006140A" w:rsidRDefault="00771FEB">
    <w:pPr>
      <w:pStyle w:val="Header"/>
    </w:pPr>
    <w:r>
      <w:rPr>
        <w:noProof/>
        <w:lang w:eastAsia="en-GB"/>
      </w:rPr>
      <mc:AlternateContent>
        <mc:Choice Requires="wps">
          <w:drawing>
            <wp:anchor distT="45720" distB="45720" distL="114300" distR="114300" simplePos="0" relativeHeight="251672576" behindDoc="0" locked="0" layoutInCell="1" allowOverlap="1" wp14:anchorId="08CB1891" wp14:editId="560DCDC9">
              <wp:simplePos x="0" y="0"/>
              <wp:positionH relativeFrom="margin">
                <wp:posOffset>-635</wp:posOffset>
              </wp:positionH>
              <wp:positionV relativeFrom="paragraph">
                <wp:posOffset>4531995</wp:posOffset>
              </wp:positionV>
              <wp:extent cx="6029325" cy="52705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27050"/>
                      </a:xfrm>
                      <a:prstGeom prst="rect">
                        <a:avLst/>
                      </a:prstGeom>
                      <a:noFill/>
                      <a:ln w="9525">
                        <a:noFill/>
                        <a:miter lim="800000"/>
                        <a:headEnd/>
                        <a:tailEnd/>
                      </a:ln>
                    </wps:spPr>
                    <wps:txbx>
                      <w:txbxContent>
                        <w:p w14:paraId="1C0228BC" w14:textId="12154F4C" w:rsidR="00AE6951" w:rsidRPr="00783B29" w:rsidRDefault="00771FEB" w:rsidP="00AE6951">
                          <w:pPr>
                            <w:rPr>
                              <w:rFonts w:ascii="Arial" w:hAnsi="Arial" w:cs="Arial"/>
                              <w:b/>
                              <w:color w:val="FFFFFF" w:themeColor="background1"/>
                              <w:sz w:val="48"/>
                              <w:szCs w:val="52"/>
                            </w:rPr>
                          </w:pPr>
                          <w:r>
                            <w:rPr>
                              <w:rFonts w:ascii="Arial" w:hAnsi="Arial" w:cs="Arial"/>
                              <w:b/>
                              <w:color w:val="FFFFFF" w:themeColor="background1"/>
                              <w:sz w:val="48"/>
                              <w:szCs w:val="52"/>
                            </w:rPr>
                            <w:t>Carotid Endarterectomy P</w:t>
                          </w:r>
                          <w:r w:rsidR="00783B29" w:rsidRPr="00783B29">
                            <w:rPr>
                              <w:rFonts w:ascii="Arial" w:hAnsi="Arial" w:cs="Arial"/>
                              <w:b/>
                              <w:color w:val="FFFFFF" w:themeColor="background1"/>
                              <w:sz w:val="48"/>
                              <w:szCs w:val="52"/>
                            </w:rPr>
                            <w:t>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B1891" id="_x0000_t202" coordsize="21600,21600" o:spt="202" path="m,l,21600r21600,l21600,xe">
              <v:stroke joinstyle="miter"/>
              <v:path gradientshapeok="t" o:connecttype="rect"/>
            </v:shapetype>
            <v:shape id="Text Box 2" o:spid="_x0000_s1026" type="#_x0000_t202" style="position:absolute;margin-left:-.05pt;margin-top:356.85pt;width:474.75pt;height:4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" filled="f" stroked="f">
              <v:textbox>
                <w:txbxContent>
                  <w:p w14:paraId="1C0228BC" w14:textId="12154F4C" w:rsidR="00AE6951" w:rsidRPr="00783B29" w:rsidRDefault="00771FEB" w:rsidP="00AE6951">
                    <w:pPr>
                      <w:rPr>
                        <w:rFonts w:ascii="Arial" w:hAnsi="Arial" w:cs="Arial"/>
                        <w:b/>
                        <w:color w:val="FFFFFF" w:themeColor="background1"/>
                        <w:sz w:val="48"/>
                        <w:szCs w:val="52"/>
                      </w:rPr>
                    </w:pPr>
                    <w:r>
                      <w:rPr>
                        <w:rFonts w:ascii="Arial" w:hAnsi="Arial" w:cs="Arial"/>
                        <w:b/>
                        <w:color w:val="FFFFFF" w:themeColor="background1"/>
                        <w:sz w:val="48"/>
                        <w:szCs w:val="52"/>
                      </w:rPr>
                      <w:t>Carotid Endarterectomy P</w:t>
                    </w:r>
                    <w:r w:rsidR="00783B29" w:rsidRPr="00783B29">
                      <w:rPr>
                        <w:rFonts w:ascii="Arial" w:hAnsi="Arial" w:cs="Arial"/>
                        <w:b/>
                        <w:color w:val="FFFFFF" w:themeColor="background1"/>
                        <w:sz w:val="48"/>
                        <w:szCs w:val="52"/>
                      </w:rPr>
                      <w:t>athway</w:t>
                    </w:r>
                  </w:p>
                </w:txbxContent>
              </v:textbox>
              <w10:wrap type="square" anchorx="margin"/>
            </v:shape>
          </w:pict>
        </mc:Fallback>
      </mc:AlternateContent>
    </w:r>
    <w:r w:rsidR="00AE6951">
      <w:rPr>
        <w:noProof/>
        <w:lang w:eastAsia="en-GB"/>
      </w:rPr>
      <mc:AlternateContent>
        <mc:Choice Requires="wps">
          <w:drawing>
            <wp:anchor distT="45720" distB="45720" distL="114300" distR="114300" simplePos="0" relativeHeight="251674624" behindDoc="0" locked="0" layoutInCell="1" allowOverlap="1" wp14:anchorId="35CA3D8C" wp14:editId="5E5059B3">
              <wp:simplePos x="0" y="0"/>
              <wp:positionH relativeFrom="page">
                <wp:posOffset>478155</wp:posOffset>
              </wp:positionH>
              <wp:positionV relativeFrom="paragraph">
                <wp:posOffset>3988435</wp:posOffset>
              </wp:positionV>
              <wp:extent cx="5626735" cy="30607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306070"/>
                      </a:xfrm>
                      <a:prstGeom prst="rect">
                        <a:avLst/>
                      </a:prstGeom>
                      <a:noFill/>
                      <a:ln w="9525">
                        <a:noFill/>
                        <a:miter lim="800000"/>
                        <a:headEnd/>
                        <a:tailEnd/>
                      </a:ln>
                    </wps:spPr>
                    <wps:txbx>
                      <w:txbxContent>
                        <w:p w14:paraId="014F2685" w14:textId="204521C5" w:rsidR="00AE6951" w:rsidRPr="00AE6951" w:rsidRDefault="00771FEB" w:rsidP="00AE6951">
                          <w:pPr>
                            <w:rPr>
                              <w:rFonts w:ascii="Arial" w:hAnsi="Arial" w:cs="Arial"/>
                              <w:b/>
                              <w:color w:val="44546A" w:themeColor="text2"/>
                              <w:sz w:val="24"/>
                              <w:szCs w:val="24"/>
                            </w:rPr>
                          </w:pPr>
                          <w:r>
                            <w:rPr>
                              <w:rFonts w:ascii="Arial" w:hAnsi="Arial" w:cs="Arial"/>
                              <w:b/>
                              <w:color w:val="44546A" w:themeColor="text2"/>
                              <w:sz w:val="24"/>
                              <w:szCs w:val="24"/>
                            </w:rPr>
                            <w:t>Modernising Patient Pathways P</w:t>
                          </w:r>
                          <w:r w:rsidR="00AE6951">
                            <w:rPr>
                              <w:rFonts w:ascii="Arial" w:hAnsi="Arial" w:cs="Arial"/>
                              <w:b/>
                              <w:color w:val="44546A" w:themeColor="text2"/>
                              <w:sz w:val="24"/>
                              <w:szCs w:val="24"/>
                            </w:rPr>
                            <w:t>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A3D8C" id="_x0000_s1027" type="#_x0000_t202" style="position:absolute;margin-left:37.65pt;margin-top:314.05pt;width:443.05pt;height:24.1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" filled="f" stroked="f">
              <v:textbox>
                <w:txbxContent>
                  <w:p w14:paraId="014F2685" w14:textId="204521C5" w:rsidR="00AE6951" w:rsidRPr="00AE6951" w:rsidRDefault="00771FEB" w:rsidP="00AE6951">
                    <w:pPr>
                      <w:rPr>
                        <w:rFonts w:ascii="Arial" w:hAnsi="Arial" w:cs="Arial"/>
                        <w:b/>
                        <w:color w:val="44546A" w:themeColor="text2"/>
                        <w:sz w:val="24"/>
                        <w:szCs w:val="24"/>
                      </w:rPr>
                    </w:pPr>
                    <w:r>
                      <w:rPr>
                        <w:rFonts w:ascii="Arial" w:hAnsi="Arial" w:cs="Arial"/>
                        <w:b/>
                        <w:color w:val="44546A" w:themeColor="text2"/>
                        <w:sz w:val="24"/>
                        <w:szCs w:val="24"/>
                      </w:rPr>
                      <w:t>Modernising Patient Pathways P</w:t>
                    </w:r>
                    <w:r w:rsidR="00AE6951">
                      <w:rPr>
                        <w:rFonts w:ascii="Arial" w:hAnsi="Arial" w:cs="Arial"/>
                        <w:b/>
                        <w:color w:val="44546A" w:themeColor="text2"/>
                        <w:sz w:val="24"/>
                        <w:szCs w:val="24"/>
                      </w:rPr>
                      <w:t>rogramme:</w:t>
                    </w:r>
                  </w:p>
                </w:txbxContent>
              </v:textbox>
              <w10:wrap type="square" anchorx="page"/>
            </v:shape>
          </w:pict>
        </mc:Fallback>
      </mc:AlternateContent>
    </w:r>
    <w:r w:rsidR="0006140A">
      <w:rPr>
        <w:noProof/>
        <w:lang w:eastAsia="en-GB"/>
      </w:rPr>
      <w:drawing>
        <wp:anchor distT="0" distB="0" distL="114300" distR="114300" simplePos="0" relativeHeight="251658240" behindDoc="1" locked="0" layoutInCell="1" allowOverlap="1" wp14:anchorId="5327B710" wp14:editId="35A6C7D7">
          <wp:simplePos x="0" y="0"/>
          <wp:positionH relativeFrom="page">
            <wp:align>left</wp:align>
          </wp:positionH>
          <wp:positionV relativeFrom="paragraph">
            <wp:posOffset>-470682</wp:posOffset>
          </wp:positionV>
          <wp:extent cx="7565666" cy="106984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SD pathway template front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7" cy="107081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F287" w14:textId="77777777" w:rsidR="0006140A" w:rsidRDefault="0006140A">
    <w:pPr>
      <w:pStyle w:val="Header"/>
    </w:pPr>
    <w:r>
      <w:rPr>
        <w:noProof/>
        <w:lang w:eastAsia="en-GB"/>
      </w:rPr>
      <w:drawing>
        <wp:anchor distT="0" distB="0" distL="114300" distR="114300" simplePos="0" relativeHeight="251662336" behindDoc="1" locked="0" layoutInCell="1" allowOverlap="1" wp14:anchorId="04996526" wp14:editId="0BCA0DBE">
          <wp:simplePos x="0" y="0"/>
          <wp:positionH relativeFrom="page">
            <wp:align>right</wp:align>
          </wp:positionH>
          <wp:positionV relativeFrom="paragraph">
            <wp:posOffset>-463453</wp:posOffset>
          </wp:positionV>
          <wp:extent cx="7575453" cy="10714792"/>
          <wp:effectExtent l="0" t="0" r="6985"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fSD pathway template inside r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453" cy="1071479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5706" w14:textId="77777777" w:rsidR="0006140A" w:rsidRDefault="0006140A">
    <w:pPr>
      <w:pStyle w:val="Header"/>
    </w:pPr>
    <w:r>
      <w:rPr>
        <w:noProof/>
        <w:lang w:eastAsia="en-GB"/>
      </w:rPr>
      <w:drawing>
        <wp:anchor distT="0" distB="0" distL="114300" distR="114300" simplePos="0" relativeHeight="251666432" behindDoc="1" locked="0" layoutInCell="1" allowOverlap="1" wp14:anchorId="37E433E4" wp14:editId="48A78F6A">
          <wp:simplePos x="0" y="0"/>
          <wp:positionH relativeFrom="page">
            <wp:posOffset>13579</wp:posOffset>
          </wp:positionH>
          <wp:positionV relativeFrom="paragraph">
            <wp:posOffset>-476885</wp:posOffset>
          </wp:positionV>
          <wp:extent cx="7573866" cy="10712548"/>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fSD pathway template back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866" cy="10712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2449AD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4F1CDA"/>
    <w:multiLevelType w:val="hybridMultilevel"/>
    <w:tmpl w:val="24984E52"/>
    <w:lvl w:ilvl="0" w:tplc="A574EBFE">
      <w:start w:val="1"/>
      <w:numFmt w:val="decimal"/>
      <w:lvlText w:val="%1)"/>
      <w:lvlJc w:val="left"/>
      <w:pPr>
        <w:ind w:left="1080" w:hanging="360"/>
      </w:pPr>
      <w:rPr>
        <w:rFonts w:asciiTheme="minorHAnsi" w:eastAsiaTheme="minorEastAsia" w:hAnsi="Calibri" w:cstheme="minorBidi" w:hint="default"/>
        <w:color w:val="000000" w:themeColor="text1"/>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3171556"/>
    <w:multiLevelType w:val="hybridMultilevel"/>
    <w:tmpl w:val="92DA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D27E2"/>
    <w:multiLevelType w:val="hybridMultilevel"/>
    <w:tmpl w:val="900E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07738"/>
    <w:multiLevelType w:val="multilevel"/>
    <w:tmpl w:val="D01A2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8D5D01"/>
    <w:multiLevelType w:val="hybridMultilevel"/>
    <w:tmpl w:val="39561E42"/>
    <w:lvl w:ilvl="0" w:tplc="27B6EDA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321228D3"/>
    <w:multiLevelType w:val="hybridMultilevel"/>
    <w:tmpl w:val="C4B29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C41446"/>
    <w:multiLevelType w:val="hybridMultilevel"/>
    <w:tmpl w:val="DCC6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37BFA"/>
    <w:multiLevelType w:val="hybridMultilevel"/>
    <w:tmpl w:val="0CA8FE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73E76"/>
    <w:multiLevelType w:val="hybridMultilevel"/>
    <w:tmpl w:val="5CEA0EAC"/>
    <w:lvl w:ilvl="0" w:tplc="1F64C6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B14346B"/>
    <w:multiLevelType w:val="hybridMultilevel"/>
    <w:tmpl w:val="BDFE566C"/>
    <w:lvl w:ilvl="0" w:tplc="0FCA07D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6DD251D5"/>
    <w:multiLevelType w:val="hybridMultilevel"/>
    <w:tmpl w:val="B8169B4A"/>
    <w:lvl w:ilvl="0" w:tplc="BF9AE80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6F015150"/>
    <w:multiLevelType w:val="hybridMultilevel"/>
    <w:tmpl w:val="763E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0"/>
  </w:num>
  <w:num w:numId="5">
    <w:abstractNumId w:val="9"/>
  </w:num>
  <w:num w:numId="6">
    <w:abstractNumId w:val="0"/>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0A"/>
    <w:rsid w:val="00010330"/>
    <w:rsid w:val="00026A4E"/>
    <w:rsid w:val="00032316"/>
    <w:rsid w:val="000327E5"/>
    <w:rsid w:val="00034F02"/>
    <w:rsid w:val="0006140A"/>
    <w:rsid w:val="00087CA0"/>
    <w:rsid w:val="000F4362"/>
    <w:rsid w:val="001004B3"/>
    <w:rsid w:val="00100B6F"/>
    <w:rsid w:val="001100A2"/>
    <w:rsid w:val="00144338"/>
    <w:rsid w:val="00154A43"/>
    <w:rsid w:val="001604D2"/>
    <w:rsid w:val="00183E8F"/>
    <w:rsid w:val="001F14B7"/>
    <w:rsid w:val="00201859"/>
    <w:rsid w:val="00202309"/>
    <w:rsid w:val="0020406E"/>
    <w:rsid w:val="002B3EB4"/>
    <w:rsid w:val="002F3280"/>
    <w:rsid w:val="00305E7A"/>
    <w:rsid w:val="00367CB9"/>
    <w:rsid w:val="003766BB"/>
    <w:rsid w:val="003A08CC"/>
    <w:rsid w:val="003B365A"/>
    <w:rsid w:val="003E6752"/>
    <w:rsid w:val="004945DA"/>
    <w:rsid w:val="004C3C15"/>
    <w:rsid w:val="00504051"/>
    <w:rsid w:val="005221FE"/>
    <w:rsid w:val="005A14BC"/>
    <w:rsid w:val="005C753B"/>
    <w:rsid w:val="005F3520"/>
    <w:rsid w:val="00676857"/>
    <w:rsid w:val="0067790F"/>
    <w:rsid w:val="0068551E"/>
    <w:rsid w:val="006A5124"/>
    <w:rsid w:val="006D1109"/>
    <w:rsid w:val="007379CD"/>
    <w:rsid w:val="00742349"/>
    <w:rsid w:val="00771FEB"/>
    <w:rsid w:val="00783B29"/>
    <w:rsid w:val="007913CB"/>
    <w:rsid w:val="007961A5"/>
    <w:rsid w:val="008146AC"/>
    <w:rsid w:val="00821964"/>
    <w:rsid w:val="00832DA6"/>
    <w:rsid w:val="008B7AFC"/>
    <w:rsid w:val="008D3D3B"/>
    <w:rsid w:val="00901C32"/>
    <w:rsid w:val="0091337D"/>
    <w:rsid w:val="009C24C0"/>
    <w:rsid w:val="009E3378"/>
    <w:rsid w:val="00A559D2"/>
    <w:rsid w:val="00AA3E4E"/>
    <w:rsid w:val="00AB1E39"/>
    <w:rsid w:val="00AE6951"/>
    <w:rsid w:val="00B021EE"/>
    <w:rsid w:val="00B13598"/>
    <w:rsid w:val="00B3553F"/>
    <w:rsid w:val="00BF038D"/>
    <w:rsid w:val="00C3258A"/>
    <w:rsid w:val="00C53818"/>
    <w:rsid w:val="00CA2C6F"/>
    <w:rsid w:val="00D56F77"/>
    <w:rsid w:val="00D635D2"/>
    <w:rsid w:val="00D756E4"/>
    <w:rsid w:val="00DB6278"/>
    <w:rsid w:val="00DF2509"/>
    <w:rsid w:val="00DF6B90"/>
    <w:rsid w:val="00E11ED5"/>
    <w:rsid w:val="00E7004C"/>
    <w:rsid w:val="00F16634"/>
    <w:rsid w:val="00F83569"/>
    <w:rsid w:val="00F84301"/>
    <w:rsid w:val="00FB7682"/>
    <w:rsid w:val="00FD2101"/>
    <w:rsid w:val="00FF20B8"/>
    <w:rsid w:val="00FF373C"/>
    <w:rsid w:val="058A2F06"/>
    <w:rsid w:val="05EB1B9B"/>
    <w:rsid w:val="0786EBFC"/>
    <w:rsid w:val="07D59515"/>
    <w:rsid w:val="0922BC5D"/>
    <w:rsid w:val="0976BDCE"/>
    <w:rsid w:val="0A590D30"/>
    <w:rsid w:val="0E0BC00A"/>
    <w:rsid w:val="0FFA9B03"/>
    <w:rsid w:val="1013C360"/>
    <w:rsid w:val="10B1F22B"/>
    <w:rsid w:val="20A79164"/>
    <w:rsid w:val="267DDF40"/>
    <w:rsid w:val="2B8C55D1"/>
    <w:rsid w:val="2C2E0C0A"/>
    <w:rsid w:val="2CA754CA"/>
    <w:rsid w:val="2DC9DC6B"/>
    <w:rsid w:val="31DBB15D"/>
    <w:rsid w:val="320E687D"/>
    <w:rsid w:val="334384C5"/>
    <w:rsid w:val="37B024CD"/>
    <w:rsid w:val="3CEE927E"/>
    <w:rsid w:val="3DDDDF24"/>
    <w:rsid w:val="3F83BE1C"/>
    <w:rsid w:val="41157FE6"/>
    <w:rsid w:val="4219A8A5"/>
    <w:rsid w:val="42AAF753"/>
    <w:rsid w:val="440DE37E"/>
    <w:rsid w:val="44A614F5"/>
    <w:rsid w:val="49E64F60"/>
    <w:rsid w:val="4D8F1AA6"/>
    <w:rsid w:val="4DA8C2A9"/>
    <w:rsid w:val="514915A9"/>
    <w:rsid w:val="51750BAD"/>
    <w:rsid w:val="51A7AFBB"/>
    <w:rsid w:val="5779C4EB"/>
    <w:rsid w:val="5DD14DCC"/>
    <w:rsid w:val="61464F44"/>
    <w:rsid w:val="614E3FD5"/>
    <w:rsid w:val="6599A7A6"/>
    <w:rsid w:val="6701BDA7"/>
    <w:rsid w:val="6786A5CA"/>
    <w:rsid w:val="68251C4D"/>
    <w:rsid w:val="6835028F"/>
    <w:rsid w:val="6CDFFFB9"/>
    <w:rsid w:val="70D9A86D"/>
    <w:rsid w:val="73741F63"/>
    <w:rsid w:val="75174ED5"/>
    <w:rsid w:val="763E683E"/>
    <w:rsid w:val="76EA65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A8E7D"/>
  <w15:chartTrackingRefBased/>
  <w15:docId w15:val="{DE740570-62A1-4214-BFC1-E2E675B1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Outline1"/>
    <w:basedOn w:val="Normal"/>
    <w:next w:val="Normal"/>
    <w:link w:val="Heading1Char"/>
    <w:autoRedefine/>
    <w:qFormat/>
    <w:rsid w:val="00202309"/>
    <w:pPr>
      <w:spacing w:after="0" w:line="240" w:lineRule="auto"/>
      <w:outlineLvl w:val="0"/>
    </w:pPr>
    <w:rPr>
      <w:rFonts w:ascii="Arial" w:eastAsia="Times New Roman" w:hAnsi="Arial" w:cs="Arial"/>
      <w:b/>
      <w:color w:val="2E74B5" w:themeColor="accent1" w:themeShade="BF"/>
      <w:kern w:val="24"/>
      <w:sz w:val="24"/>
      <w:szCs w:val="24"/>
    </w:rPr>
  </w:style>
  <w:style w:type="paragraph" w:styleId="Heading2">
    <w:name w:val="heading 2"/>
    <w:aliases w:val="Outline2"/>
    <w:basedOn w:val="Normal"/>
    <w:next w:val="Normal"/>
    <w:link w:val="Heading2Char"/>
    <w:autoRedefine/>
    <w:qFormat/>
    <w:rsid w:val="00202309"/>
    <w:pPr>
      <w:spacing w:after="0" w:line="240" w:lineRule="auto"/>
      <w:outlineLvl w:val="1"/>
    </w:pPr>
    <w:rPr>
      <w:rFonts w:ascii="Arial" w:eastAsia="Times New Roman" w:hAnsi="Arial" w:cs="Arial"/>
      <w:b/>
      <w:color w:val="4472C4" w:themeColor="accent5"/>
      <w:kern w:val="24"/>
      <w:sz w:val="24"/>
      <w:szCs w:val="24"/>
    </w:rPr>
  </w:style>
  <w:style w:type="paragraph" w:styleId="Heading3">
    <w:name w:val="heading 3"/>
    <w:aliases w:val="Outline3"/>
    <w:basedOn w:val="Normal"/>
    <w:next w:val="Normal"/>
    <w:link w:val="Heading3Char"/>
    <w:autoRedefine/>
    <w:qFormat/>
    <w:rsid w:val="00202309"/>
    <w:pPr>
      <w:spacing w:after="0" w:line="240" w:lineRule="auto"/>
      <w:outlineLvl w:val="2"/>
    </w:pPr>
    <w:rPr>
      <w:rFonts w:ascii="Arial" w:eastAsia="Times New Roman" w:hAnsi="Arial" w:cs="Arial"/>
      <w:b/>
      <w:color w:val="2E74B5" w:themeColor="accent1" w:themeShade="BF"/>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40A"/>
  </w:style>
  <w:style w:type="paragraph" w:styleId="Footer">
    <w:name w:val="footer"/>
    <w:basedOn w:val="Normal"/>
    <w:link w:val="FooterChar"/>
    <w:uiPriority w:val="99"/>
    <w:unhideWhenUsed/>
    <w:rsid w:val="00061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40A"/>
  </w:style>
  <w:style w:type="character" w:styleId="Hyperlink">
    <w:name w:val="Hyperlink"/>
    <w:basedOn w:val="DefaultParagraphFont"/>
    <w:uiPriority w:val="99"/>
    <w:unhideWhenUsed/>
    <w:rsid w:val="00783B29"/>
    <w:rPr>
      <w:color w:val="0563C1" w:themeColor="hyperlink"/>
      <w:u w:val="single"/>
    </w:rPr>
  </w:style>
  <w:style w:type="character" w:styleId="CommentReference">
    <w:name w:val="annotation reference"/>
    <w:basedOn w:val="DefaultParagraphFont"/>
    <w:uiPriority w:val="99"/>
    <w:semiHidden/>
    <w:unhideWhenUsed/>
    <w:rsid w:val="004C3C15"/>
    <w:rPr>
      <w:sz w:val="16"/>
      <w:szCs w:val="16"/>
    </w:rPr>
  </w:style>
  <w:style w:type="paragraph" w:styleId="CommentText">
    <w:name w:val="annotation text"/>
    <w:basedOn w:val="Normal"/>
    <w:link w:val="CommentTextChar"/>
    <w:uiPriority w:val="99"/>
    <w:unhideWhenUsed/>
    <w:rsid w:val="004C3C1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4C3C1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C3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C15"/>
    <w:rPr>
      <w:rFonts w:ascii="Segoe UI" w:hAnsi="Segoe UI" w:cs="Segoe UI"/>
      <w:sz w:val="18"/>
      <w:szCs w:val="18"/>
    </w:rPr>
  </w:style>
  <w:style w:type="character" w:customStyle="1" w:styleId="Heading1Char">
    <w:name w:val="Heading 1 Char"/>
    <w:aliases w:val="Outline1 Char"/>
    <w:basedOn w:val="DefaultParagraphFont"/>
    <w:link w:val="Heading1"/>
    <w:rsid w:val="00202309"/>
    <w:rPr>
      <w:rFonts w:ascii="Arial" w:eastAsia="Times New Roman" w:hAnsi="Arial" w:cs="Arial"/>
      <w:b/>
      <w:color w:val="2E74B5" w:themeColor="accent1" w:themeShade="BF"/>
      <w:kern w:val="24"/>
      <w:sz w:val="24"/>
      <w:szCs w:val="24"/>
    </w:rPr>
  </w:style>
  <w:style w:type="character" w:customStyle="1" w:styleId="Heading2Char">
    <w:name w:val="Heading 2 Char"/>
    <w:aliases w:val="Outline2 Char"/>
    <w:basedOn w:val="DefaultParagraphFont"/>
    <w:link w:val="Heading2"/>
    <w:rsid w:val="00202309"/>
    <w:rPr>
      <w:rFonts w:ascii="Arial" w:eastAsia="Times New Roman" w:hAnsi="Arial" w:cs="Arial"/>
      <w:b/>
      <w:color w:val="4472C4" w:themeColor="accent5"/>
      <w:kern w:val="24"/>
      <w:sz w:val="24"/>
      <w:szCs w:val="24"/>
    </w:rPr>
  </w:style>
  <w:style w:type="character" w:customStyle="1" w:styleId="Heading3Char">
    <w:name w:val="Heading 3 Char"/>
    <w:aliases w:val="Outline3 Char"/>
    <w:basedOn w:val="DefaultParagraphFont"/>
    <w:link w:val="Heading3"/>
    <w:rsid w:val="00202309"/>
    <w:rPr>
      <w:rFonts w:ascii="Arial" w:eastAsia="Times New Roman" w:hAnsi="Arial" w:cs="Arial"/>
      <w:b/>
      <w:color w:val="2E74B5" w:themeColor="accent1" w:themeShade="BF"/>
      <w:kern w:val="24"/>
      <w:sz w:val="24"/>
      <w:szCs w:val="24"/>
    </w:rPr>
  </w:style>
  <w:style w:type="paragraph" w:styleId="ListParagraph">
    <w:name w:val="List Paragraph"/>
    <w:basedOn w:val="Normal"/>
    <w:uiPriority w:val="34"/>
    <w:qFormat/>
    <w:rsid w:val="000F4362"/>
    <w:pPr>
      <w:spacing w:after="0" w:line="240" w:lineRule="auto"/>
      <w:ind w:left="720"/>
      <w:contextualSpacing/>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B3553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3553F"/>
    <w:rPr>
      <w:rFonts w:ascii="Arial" w:eastAsia="Times New Roman" w:hAnsi="Arial" w:cs="Times New Roman"/>
      <w:b/>
      <w:bCs/>
      <w:sz w:val="20"/>
      <w:szCs w:val="20"/>
    </w:rPr>
  </w:style>
  <w:style w:type="paragraph" w:styleId="Revision">
    <w:name w:val="Revision"/>
    <w:hidden/>
    <w:uiPriority w:val="99"/>
    <w:semiHidden/>
    <w:rsid w:val="00B3553F"/>
    <w:pPr>
      <w:spacing w:after="0" w:line="240" w:lineRule="auto"/>
    </w:pPr>
  </w:style>
  <w:style w:type="table" w:styleId="TableGrid">
    <w:name w:val="Table Grid"/>
    <w:basedOn w:val="TableNormal"/>
    <w:uiPriority w:val="39"/>
    <w:rsid w:val="00026A4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FEB"/>
    <w:pPr>
      <w:spacing w:after="0" w:line="240" w:lineRule="auto"/>
    </w:pPr>
  </w:style>
  <w:style w:type="paragraph" w:customStyle="1" w:styleId="Default">
    <w:name w:val="Default"/>
    <w:rsid w:val="00771FEB"/>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66077">
      <w:bodyDiv w:val="1"/>
      <w:marLeft w:val="0"/>
      <w:marRight w:val="0"/>
      <w:marTop w:val="0"/>
      <w:marBottom w:val="0"/>
      <w:divBdr>
        <w:top w:val="none" w:sz="0" w:space="0" w:color="auto"/>
        <w:left w:val="none" w:sz="0" w:space="0" w:color="auto"/>
        <w:bottom w:val="none" w:sz="0" w:space="0" w:color="auto"/>
        <w:right w:val="none" w:sz="0" w:space="0" w:color="auto"/>
      </w:divBdr>
    </w:div>
    <w:div w:id="1439568118">
      <w:bodyDiv w:val="1"/>
      <w:marLeft w:val="0"/>
      <w:marRight w:val="0"/>
      <w:marTop w:val="0"/>
      <w:marBottom w:val="0"/>
      <w:divBdr>
        <w:top w:val="none" w:sz="0" w:space="0" w:color="auto"/>
        <w:left w:val="none" w:sz="0" w:space="0" w:color="auto"/>
        <w:bottom w:val="none" w:sz="0" w:space="0" w:color="auto"/>
        <w:right w:val="none" w:sz="0" w:space="0" w:color="auto"/>
      </w:divBdr>
      <w:divsChild>
        <w:div w:id="468591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4505">
      <w:bodyDiv w:val="1"/>
      <w:marLeft w:val="0"/>
      <w:marRight w:val="0"/>
      <w:marTop w:val="0"/>
      <w:marBottom w:val="0"/>
      <w:divBdr>
        <w:top w:val="none" w:sz="0" w:space="0" w:color="auto"/>
        <w:left w:val="none" w:sz="0" w:space="0" w:color="auto"/>
        <w:bottom w:val="none" w:sz="0" w:space="0" w:color="auto"/>
        <w:right w:val="none" w:sz="0" w:space="0" w:color="auto"/>
      </w:divBdr>
    </w:div>
    <w:div w:id="1927685440">
      <w:bodyDiv w:val="1"/>
      <w:marLeft w:val="0"/>
      <w:marRight w:val="0"/>
      <w:marTop w:val="0"/>
      <w:marBottom w:val="0"/>
      <w:divBdr>
        <w:top w:val="none" w:sz="0" w:space="0" w:color="auto"/>
        <w:left w:val="none" w:sz="0" w:space="0" w:color="auto"/>
        <w:bottom w:val="none" w:sz="0" w:space="0" w:color="auto"/>
        <w:right w:val="none" w:sz="0" w:space="0" w:color="auto"/>
      </w:divBdr>
      <w:divsChild>
        <w:div w:id="246037945">
          <w:marLeft w:val="0"/>
          <w:marRight w:val="0"/>
          <w:marTop w:val="0"/>
          <w:marBottom w:val="0"/>
          <w:divBdr>
            <w:top w:val="none" w:sz="0" w:space="0" w:color="auto"/>
            <w:left w:val="none" w:sz="0" w:space="0" w:color="auto"/>
            <w:bottom w:val="none" w:sz="0" w:space="0" w:color="auto"/>
            <w:right w:val="none" w:sz="0" w:space="0" w:color="auto"/>
          </w:divBdr>
          <w:divsChild>
            <w:div w:id="4446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ice.org.uk/guidance/ng128/chapter/recommendations"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 Id="rId27" Type="http://schemas.microsoft.com/office/2016/09/relationships/commentsIds" Target="commentsIds.xml"/></Relationships>
</file>

<file path=word/_rels/footer3.xml.rels><?xml version="1.0" encoding="UTF-8" standalone="yes"?>
<Relationships xmlns="http://schemas.openxmlformats.org/package/2006/relationships"><Relationship Id="rId3" Type="http://schemas.openxmlformats.org/officeDocument/2006/relationships/hyperlink" Target="mailto:gjnh.cfsdpmo@gjnh.scot.nhs.uk" TargetMode="External"/><Relationship Id="rId2" Type="http://schemas.openxmlformats.org/officeDocument/2006/relationships/hyperlink" Target="http://www.nhscfsd.co.uk" TargetMode="External"/><Relationship Id="rId1" Type="http://schemas.openxmlformats.org/officeDocument/2006/relationships/hyperlink" Target="http://www.nhscfsd.co.uk" TargetMode="External"/><Relationship Id="rId4" Type="http://schemas.openxmlformats.org/officeDocument/2006/relationships/hyperlink" Target="mailto:gjnh.cfsdpmo@gjnh.sco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17" ma:contentTypeDescription="Create a new document." ma:contentTypeScope="" ma:versionID="3e6cc23fd1ff57aabf90b6c0ccaab86e">
  <xsd:schema xmlns:xsd="http://www.w3.org/2001/XMLSchema" xmlns:xs="http://www.w3.org/2001/XMLSchema" xmlns:p="http://schemas.microsoft.com/office/2006/metadata/properties" xmlns:ns3="811f619f-0ff2-4d4a-b6b5-28f48116f864" xmlns:ns4="48a3cf01-9924-4cd7-a6c7-23001d487023" targetNamespace="http://schemas.microsoft.com/office/2006/metadata/properties" ma:root="true" ma:fieldsID="833778fdac1f33ca295039e1e2c63197" ns3:_="" ns4:_="">
    <xsd:import namespace="811f619f-0ff2-4d4a-b6b5-28f48116f864"/>
    <xsd:import namespace="48a3cf01-9924-4cd7-a6c7-23001d4870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1f619f-0ff2-4d4a-b6b5-28f48116f8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BEE2-D0F9-49BF-8E88-B6FC09C19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619f-0ff2-4d4a-b6b5-28f48116f864"/>
    <ds:schemaRef ds:uri="48a3cf01-9924-4cd7-a6c7-23001d487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C662F-D9D5-46B6-A095-A536B6E4A2FB}">
  <ds:schemaRefs>
    <ds:schemaRef ds:uri="http://schemas.microsoft.com/sharepoint/v3/contenttype/forms"/>
  </ds:schemaRefs>
</ds:datastoreItem>
</file>

<file path=customXml/itemProps3.xml><?xml version="1.0" encoding="utf-8"?>
<ds:datastoreItem xmlns:ds="http://schemas.openxmlformats.org/officeDocument/2006/customXml" ds:itemID="{0FE10185-6461-4BD8-8C19-ABF7DB476F75}">
  <ds:schemaRefs>
    <ds:schemaRef ds:uri="http://schemas.microsoft.com/office/2006/metadata/properties"/>
    <ds:schemaRef ds:uri="http://schemas.microsoft.com/office/infopath/2007/PartnerControls"/>
    <ds:schemaRef ds:uri="811f619f-0ff2-4d4a-b6b5-28f48116f864"/>
  </ds:schemaRefs>
</ds:datastoreItem>
</file>

<file path=customXml/itemProps4.xml><?xml version="1.0" encoding="utf-8"?>
<ds:datastoreItem xmlns:ds="http://schemas.openxmlformats.org/officeDocument/2006/customXml" ds:itemID="{A2BAFE79-3647-4AA7-A77C-CFFB0E7D75FB}">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Ackland (NHS GOLDEN JUBILEE)</dc:creator>
  <cp:keywords/>
  <dc:description/>
  <cp:lastModifiedBy>Stephanie McNairney (NHS GOLDEN JUBILEE)</cp:lastModifiedBy>
  <cp:revision>7</cp:revision>
  <dcterms:created xsi:type="dcterms:W3CDTF">2025-07-03T14:55:00Z</dcterms:created>
  <dcterms:modified xsi:type="dcterms:W3CDTF">2025-07-04T15:02:00Z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